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74EAA" w14:textId="77777777" w:rsidR="007A788D" w:rsidRPr="001C1E28" w:rsidRDefault="007C529A" w:rsidP="00B27FD7">
      <w:pPr>
        <w:rPr>
          <w:rFonts w:asciiTheme="minorEastAsia" w:eastAsiaTheme="minorEastAsia" w:hAnsiTheme="minorEastAsia" w:cs="ＭＳ Ｐゴシック"/>
          <w:b/>
          <w:snapToGrid w:val="0"/>
          <w:sz w:val="32"/>
          <w:szCs w:val="32"/>
        </w:rPr>
      </w:pPr>
      <w:r w:rsidRPr="001C1E2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BC531" wp14:editId="04D8E124">
                <wp:simplePos x="0" y="0"/>
                <wp:positionH relativeFrom="column">
                  <wp:posOffset>5305425</wp:posOffset>
                </wp:positionH>
                <wp:positionV relativeFrom="paragraph">
                  <wp:posOffset>38100</wp:posOffset>
                </wp:positionV>
                <wp:extent cx="885825" cy="2857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F4D9A" w14:textId="77777777" w:rsidR="003F1DC4" w:rsidRPr="00E5031B" w:rsidRDefault="003F1DC4" w:rsidP="00E5031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031B"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別</w:t>
                            </w:r>
                            <w:r w:rsidR="005C72CF"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031B"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BC5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75pt;margin-top:3pt;width:69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">
                <v:textbox>
                  <w:txbxContent>
                    <w:p w14:paraId="3A4F4D9A" w14:textId="77777777" w:rsidR="003F1DC4" w:rsidRPr="00E5031B" w:rsidRDefault="003F1DC4" w:rsidP="00E5031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5031B"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</w:rPr>
                        <w:t>別</w:t>
                      </w:r>
                      <w:r w:rsidR="005C72CF"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E5031B"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14:paraId="00A1888F" w14:textId="4BAED80B" w:rsidR="00603B81" w:rsidRPr="003E226B" w:rsidRDefault="008D6A9A" w:rsidP="00883402">
      <w:pPr>
        <w:jc w:val="center"/>
        <w:rPr>
          <w:rFonts w:asciiTheme="majorEastAsia" w:eastAsiaTheme="majorEastAsia" w:hAnsiTheme="majorEastAsia" w:cs="ＭＳ Ｐゴシック"/>
          <w:snapToGrid w:val="0"/>
          <w:sz w:val="36"/>
          <w:szCs w:val="36"/>
        </w:rPr>
      </w:pPr>
      <w:r w:rsidRPr="003E226B">
        <w:rPr>
          <w:rFonts w:asciiTheme="majorEastAsia" w:eastAsiaTheme="majorEastAsia" w:hAnsiTheme="majorEastAsia" w:cs="ＭＳ Ｐゴシック" w:hint="eastAsia"/>
          <w:snapToGrid w:val="0"/>
          <w:sz w:val="36"/>
          <w:szCs w:val="36"/>
        </w:rPr>
        <w:t>令和</w:t>
      </w:r>
      <w:r w:rsidR="002C2218">
        <w:rPr>
          <w:rFonts w:asciiTheme="majorEastAsia" w:eastAsiaTheme="majorEastAsia" w:hAnsiTheme="majorEastAsia" w:cs="ＭＳ Ｐゴシック" w:hint="eastAsia"/>
          <w:snapToGrid w:val="0"/>
          <w:sz w:val="36"/>
          <w:szCs w:val="36"/>
        </w:rPr>
        <w:t>３</w:t>
      </w:r>
      <w:r w:rsidRPr="003E226B">
        <w:rPr>
          <w:rFonts w:asciiTheme="majorEastAsia" w:eastAsiaTheme="majorEastAsia" w:hAnsiTheme="majorEastAsia" w:cs="ＭＳ Ｐゴシック" w:hint="eastAsia"/>
          <w:snapToGrid w:val="0"/>
          <w:sz w:val="36"/>
          <w:szCs w:val="36"/>
        </w:rPr>
        <w:t>年度</w:t>
      </w:r>
      <w:r w:rsidR="004607F6">
        <w:rPr>
          <w:rFonts w:asciiTheme="majorEastAsia" w:eastAsiaTheme="majorEastAsia" w:hAnsiTheme="majorEastAsia" w:cs="ＭＳ Ｐゴシック" w:hint="eastAsia"/>
          <w:snapToGrid w:val="0"/>
          <w:sz w:val="36"/>
          <w:szCs w:val="36"/>
        </w:rPr>
        <w:t>食育・アレルギー対応</w:t>
      </w:r>
      <w:r w:rsidR="00883402" w:rsidRPr="003E226B">
        <w:rPr>
          <w:rFonts w:asciiTheme="majorEastAsia" w:eastAsiaTheme="majorEastAsia" w:hAnsiTheme="majorEastAsia" w:cs="ＭＳ Ｐゴシック" w:hint="eastAsia"/>
          <w:snapToGrid w:val="0"/>
          <w:sz w:val="36"/>
          <w:szCs w:val="36"/>
        </w:rPr>
        <w:t>研修受講申込書</w:t>
      </w:r>
    </w:p>
    <w:p w14:paraId="50007D49" w14:textId="77777777" w:rsidR="0093693A" w:rsidRPr="00D31248" w:rsidRDefault="0093693A" w:rsidP="00883402">
      <w:pPr>
        <w:ind w:right="242"/>
        <w:jc w:val="right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</w:p>
    <w:p w14:paraId="3DD34139" w14:textId="77777777" w:rsidR="00883402" w:rsidRPr="00D31248" w:rsidRDefault="00973326" w:rsidP="003E226B">
      <w:pPr>
        <w:ind w:right="362"/>
        <w:jc w:val="right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令和３</w:t>
      </w:r>
      <w:r w:rsidR="00883402"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年　　月</w:t>
      </w:r>
      <w:r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 xml:space="preserve">　　</w:t>
      </w:r>
      <w:r w:rsidR="00883402"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日</w:t>
      </w:r>
    </w:p>
    <w:p w14:paraId="6C79F5A1" w14:textId="77777777" w:rsidR="003E226B" w:rsidRDefault="003E226B" w:rsidP="00B27FD7">
      <w:pPr>
        <w:spacing w:line="320" w:lineRule="exact"/>
        <w:ind w:firstLineChars="100" w:firstLine="240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</w:p>
    <w:p w14:paraId="1DD11E19" w14:textId="669A8553" w:rsidR="00DA3492" w:rsidRDefault="009C2B50" w:rsidP="00B27FD7">
      <w:pPr>
        <w:spacing w:line="320" w:lineRule="exact"/>
        <w:ind w:firstLineChars="100" w:firstLine="240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  <w:r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社会福祉法人</w:t>
      </w:r>
      <w:r w:rsidR="00DA3492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 xml:space="preserve">　</w:t>
      </w:r>
      <w:r w:rsidR="00883402"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山口県</w:t>
      </w:r>
      <w:r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社会</w:t>
      </w:r>
      <w:r w:rsidRPr="00D31248">
        <w:rPr>
          <w:rFonts w:asciiTheme="majorEastAsia" w:eastAsiaTheme="majorEastAsia" w:hAnsiTheme="majorEastAsia" w:cs="ＭＳ Ｐゴシック"/>
          <w:snapToGrid w:val="0"/>
          <w:sz w:val="24"/>
          <w:szCs w:val="24"/>
        </w:rPr>
        <w:t>福祉協議会</w:t>
      </w:r>
      <w:r w:rsidR="00DA3492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 xml:space="preserve">　宛</w:t>
      </w:r>
    </w:p>
    <w:p w14:paraId="7A7C5B40" w14:textId="77777777" w:rsidR="00883402" w:rsidRPr="00D31248" w:rsidRDefault="00DA3492" w:rsidP="00B27FD7">
      <w:pPr>
        <w:spacing w:line="320" w:lineRule="exact"/>
        <w:ind w:firstLineChars="100" w:firstLine="240"/>
        <w:rPr>
          <w:rFonts w:asciiTheme="majorEastAsia" w:eastAsiaTheme="majorEastAsia" w:hAnsiTheme="majorEastAsia"/>
          <w:snapToGrid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 xml:space="preserve">　</w:t>
      </w:r>
    </w:p>
    <w:tbl>
      <w:tblPr>
        <w:tblW w:w="5670" w:type="dxa"/>
        <w:tblInd w:w="396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677"/>
      </w:tblGrid>
      <w:tr w:rsidR="00883402" w:rsidRPr="00D31248" w14:paraId="0868B570" w14:textId="77777777" w:rsidTr="00F2368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5B2F8" w14:textId="77777777" w:rsidR="00883402" w:rsidRPr="00D31248" w:rsidRDefault="008834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〒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F8C5E" w14:textId="4C3C5590" w:rsidR="00883402" w:rsidRPr="00D31248" w:rsidRDefault="00883402" w:rsidP="00B04672">
            <w:pPr>
              <w:spacing w:line="320" w:lineRule="exact"/>
              <w:jc w:val="both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（　　</w:t>
            </w:r>
            <w:r w:rsidR="00E36FA4"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　</w:t>
            </w: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－　</w:t>
            </w:r>
            <w:r w:rsidR="00E36FA4"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　</w:t>
            </w:r>
            <w:r w:rsidR="00A24CA9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　</w:t>
            </w: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）</w:t>
            </w:r>
            <w:r w:rsidR="0093693A" w:rsidRPr="00D31248">
              <w:rPr>
                <w:rFonts w:asciiTheme="majorEastAsia" w:eastAsiaTheme="majorEastAsia" w:hAnsiTheme="majorEastAsia" w:cs="ＭＳ Ｐゴシック"/>
                <w:snapToGrid w:val="0"/>
                <w:sz w:val="24"/>
                <w:szCs w:val="24"/>
              </w:rPr>
              <w:t>公</w:t>
            </w:r>
            <w:r w:rsidR="00A24CA9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</w:t>
            </w:r>
            <w:r w:rsidR="0093693A" w:rsidRPr="00D31248">
              <w:rPr>
                <w:rFonts w:asciiTheme="majorEastAsia" w:eastAsiaTheme="majorEastAsia" w:hAnsiTheme="majorEastAsia" w:cs="ＭＳ Ｐゴシック"/>
                <w:snapToGrid w:val="0"/>
                <w:sz w:val="24"/>
                <w:szCs w:val="24"/>
              </w:rPr>
              <w:t>・</w:t>
            </w:r>
            <w:r w:rsidR="00A24CA9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</w:t>
            </w:r>
            <w:r w:rsidR="0093693A" w:rsidRPr="00D31248">
              <w:rPr>
                <w:rFonts w:asciiTheme="majorEastAsia" w:eastAsiaTheme="majorEastAsia" w:hAnsiTheme="majorEastAsia" w:cs="ＭＳ Ｐゴシック"/>
                <w:snapToGrid w:val="0"/>
                <w:sz w:val="24"/>
                <w:szCs w:val="24"/>
              </w:rPr>
              <w:t>私</w:t>
            </w:r>
          </w:p>
        </w:tc>
      </w:tr>
      <w:tr w:rsidR="00883402" w:rsidRPr="00D31248" w14:paraId="7C639281" w14:textId="77777777" w:rsidTr="00F23681">
        <w:trPr>
          <w:trHeight w:val="577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054183" w14:textId="77777777" w:rsidR="00883402" w:rsidRPr="00D31248" w:rsidRDefault="008834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EFE6E" w14:textId="77777777" w:rsidR="00883402" w:rsidRPr="00D31248" w:rsidRDefault="008834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</w:p>
        </w:tc>
      </w:tr>
      <w:tr w:rsidR="00883402" w:rsidRPr="00D31248" w14:paraId="02DD5535" w14:textId="77777777" w:rsidTr="00F23681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F8692F" w14:textId="77777777" w:rsidR="00883402" w:rsidRPr="00D31248" w:rsidRDefault="008834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施設名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E7EF89" w14:textId="77777777" w:rsidR="00883402" w:rsidRPr="00D31248" w:rsidRDefault="00883402">
            <w:pPr>
              <w:widowControl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</w:tc>
      </w:tr>
      <w:tr w:rsidR="00883402" w:rsidRPr="00D31248" w14:paraId="7CD981D8" w14:textId="77777777" w:rsidTr="00F23681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1A7E17" w14:textId="77777777" w:rsidR="00883402" w:rsidRPr="00D31248" w:rsidRDefault="008834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代表者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63F5CD" w14:textId="77777777" w:rsidR="00883402" w:rsidRPr="00D31248" w:rsidRDefault="00883402">
            <w:pPr>
              <w:spacing w:line="320" w:lineRule="exact"/>
              <w:jc w:val="right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（公印不要）</w:t>
            </w:r>
          </w:p>
        </w:tc>
      </w:tr>
      <w:tr w:rsidR="00883402" w:rsidRPr="00D31248" w14:paraId="3D865A38" w14:textId="77777777" w:rsidTr="00F23681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573D3F" w14:textId="77777777" w:rsidR="00883402" w:rsidRPr="00D31248" w:rsidRDefault="006B0288" w:rsidP="006B028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連絡先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D56472" w14:textId="67162893" w:rsidR="00DA3492" w:rsidRDefault="00F23681" w:rsidP="00C86B3C">
            <w:pPr>
              <w:spacing w:line="320" w:lineRule="exact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ＴＥＬ：</w:t>
            </w:r>
            <w:r w:rsidR="00C86B3C" w:rsidRPr="00D31248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　</w:t>
            </w:r>
            <w:r w:rsidR="00C86B3C" w:rsidRPr="00D31248"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―</w:t>
            </w:r>
            <w:r w:rsidR="00C86B3C" w:rsidRPr="00D31248"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―</w:t>
            </w:r>
            <w:r w:rsidR="00C86B3C" w:rsidRPr="00D31248"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  <w:t xml:space="preserve">　　</w:t>
            </w:r>
          </w:p>
          <w:p w14:paraId="657B129F" w14:textId="581F7AC6" w:rsidR="00883402" w:rsidRPr="00D31248" w:rsidRDefault="00F23681" w:rsidP="00C86B3C">
            <w:pPr>
              <w:spacing w:line="320" w:lineRule="exact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ＦＡＸ：</w:t>
            </w:r>
            <w:r w:rsidR="006B0288" w:rsidRPr="00D31248"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―</w:t>
            </w:r>
            <w:r w:rsidR="006B0288" w:rsidRPr="00D31248"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―</w:t>
            </w:r>
            <w:r w:rsidR="00C86B3C" w:rsidRPr="00D31248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　</w:t>
            </w:r>
          </w:p>
        </w:tc>
      </w:tr>
      <w:tr w:rsidR="0059436B" w:rsidRPr="00D31248" w14:paraId="64E35F49" w14:textId="77777777" w:rsidTr="00F23681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3FE4DE" w14:textId="77777777" w:rsidR="0059436B" w:rsidRPr="00D31248" w:rsidRDefault="0059436B">
            <w:pPr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担当者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3C0046" w14:textId="77777777" w:rsidR="0059436B" w:rsidRPr="00D31248" w:rsidRDefault="005943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</w:p>
        </w:tc>
      </w:tr>
    </w:tbl>
    <w:p w14:paraId="01CB55E8" w14:textId="77777777" w:rsidR="0059436B" w:rsidRPr="00D31248" w:rsidRDefault="0059436B" w:rsidP="00A24CA9">
      <w:pPr>
        <w:spacing w:line="320" w:lineRule="exact"/>
        <w:ind w:firstLineChars="1800" w:firstLine="4320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  <w:r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（本研修に関しての連絡をする場合の担当者）</w:t>
      </w:r>
    </w:p>
    <w:p w14:paraId="70AB4559" w14:textId="77777777" w:rsidR="00B27FD7" w:rsidRPr="00D31248" w:rsidRDefault="00B27FD7" w:rsidP="00B27FD7">
      <w:pPr>
        <w:spacing w:line="320" w:lineRule="exact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</w:p>
    <w:p w14:paraId="75905DA5" w14:textId="77777777" w:rsidR="003E226B" w:rsidRPr="00D31248" w:rsidRDefault="00883402" w:rsidP="00B27FD7">
      <w:pPr>
        <w:spacing w:line="320" w:lineRule="exact"/>
        <w:ind w:firstLineChars="100" w:firstLine="240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  <w:r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このことについて、下記のとおり受講させたいので申し込みます。</w:t>
      </w:r>
    </w:p>
    <w:tbl>
      <w:tblPr>
        <w:tblpPr w:leftFromText="142" w:rightFromText="142" w:vertAnchor="text" w:horzAnchor="margin" w:tblpXSpec="center" w:tblpY="373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2" w:type="dxa"/>
          <w:bottom w:w="28" w:type="dxa"/>
          <w:right w:w="52" w:type="dxa"/>
        </w:tblCellMar>
        <w:tblLook w:val="04A0" w:firstRow="1" w:lastRow="0" w:firstColumn="1" w:lastColumn="0" w:noHBand="0" w:noVBand="1"/>
      </w:tblPr>
      <w:tblGrid>
        <w:gridCol w:w="1418"/>
        <w:gridCol w:w="1261"/>
        <w:gridCol w:w="2268"/>
        <w:gridCol w:w="850"/>
        <w:gridCol w:w="992"/>
        <w:gridCol w:w="1701"/>
        <w:gridCol w:w="1134"/>
      </w:tblGrid>
      <w:tr w:rsidR="008E0667" w:rsidRPr="00201037" w14:paraId="72DF0CBF" w14:textId="6828292F" w:rsidTr="008E0667">
        <w:trPr>
          <w:trHeight w:val="525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14:paraId="3E656C84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開催日</w:t>
            </w:r>
          </w:p>
        </w:tc>
        <w:tc>
          <w:tcPr>
            <w:tcW w:w="126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00DB3E" w14:textId="5FE5280C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職</w:t>
            </w:r>
            <w:r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　</w:t>
            </w: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3FE7CAD1" w14:textId="77777777" w:rsidR="008E0667" w:rsidRPr="00201037" w:rsidRDefault="008E0667" w:rsidP="00DA3492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（ふりがな）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5C7FFB" w14:textId="05AD2EB2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性</w:t>
            </w:r>
            <w:r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　</w:t>
            </w: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別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1B2BD9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保育所</w:t>
            </w:r>
          </w:p>
          <w:p w14:paraId="02F05394" w14:textId="77777777" w:rsidR="008E0667" w:rsidRPr="00201037" w:rsidRDefault="008E0667" w:rsidP="00CD0855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の経験</w:t>
            </w:r>
          </w:p>
          <w:p w14:paraId="53C973E2" w14:textId="0409AF8C" w:rsidR="008E0667" w:rsidRPr="00201037" w:rsidRDefault="008E0667" w:rsidP="00CD0855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　</w:t>
            </w: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数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D3331B2" w14:textId="16FCA2BC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本研修(eラーニングを含む)</w:t>
            </w:r>
          </w:p>
          <w:p w14:paraId="39D31BD2" w14:textId="7A0C9BD6" w:rsidR="008E0667" w:rsidRPr="00201037" w:rsidRDefault="008E0667" w:rsidP="007D598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の受講有無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</w:tcPr>
          <w:p w14:paraId="520B0710" w14:textId="77777777" w:rsidR="004607F6" w:rsidRDefault="004607F6" w:rsidP="004607F6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  <w:p w14:paraId="67C0D227" w14:textId="7C47300B" w:rsidR="008E0667" w:rsidRPr="00201037" w:rsidRDefault="008E0667" w:rsidP="004607F6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宿泊希望</w:t>
            </w:r>
          </w:p>
        </w:tc>
      </w:tr>
      <w:tr w:rsidR="008E0667" w:rsidRPr="00201037" w14:paraId="5509067D" w14:textId="6B4B1974" w:rsidTr="008E0667">
        <w:trPr>
          <w:trHeight w:val="350"/>
        </w:trPr>
        <w:tc>
          <w:tcPr>
            <w:tcW w:w="1418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1F8E3D6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4496AAC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E31E9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氏　　　　名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1D8100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EAB02B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9755349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3B1C5793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</w:tr>
      <w:tr w:rsidR="008E0667" w:rsidRPr="00201037" w14:paraId="6B66A256" w14:textId="4958738D" w:rsidTr="008E0667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14:paraId="564AC39F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第１回</w:t>
            </w:r>
          </w:p>
          <w:p w14:paraId="3EACD3C8" w14:textId="77777777" w:rsidR="004607F6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（</w:t>
            </w:r>
            <w:r w:rsidR="004607F6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6</w:t>
            </w: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/</w:t>
            </w:r>
            <w:r w:rsidR="004607F6"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16</w:t>
            </w: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）</w:t>
            </w:r>
          </w:p>
          <w:p w14:paraId="0D3F9F47" w14:textId="7CCF7AF4" w:rsidR="008E0667" w:rsidRPr="00201037" w:rsidRDefault="004607F6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6/17)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CCE2B93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6C6A9CDD" w14:textId="1414C46E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（　　</w:t>
            </w:r>
            <w:r w:rsidR="00987283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　　</w:t>
            </w: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　　　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10AACB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男</w:t>
            </w:r>
          </w:p>
          <w:p w14:paraId="077505CA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・</w:t>
            </w:r>
          </w:p>
          <w:p w14:paraId="2F6BDA45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7A15245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right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2DE0CA9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有</w:t>
            </w:r>
          </w:p>
          <w:p w14:paraId="7B98A94D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・</w:t>
            </w:r>
          </w:p>
          <w:p w14:paraId="2AA3DD1E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0BF0118" w14:textId="77777777" w:rsidR="008E0667" w:rsidRPr="00201037" w:rsidRDefault="008E0667" w:rsidP="008E0667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有</w:t>
            </w:r>
          </w:p>
          <w:p w14:paraId="5A99BDE0" w14:textId="77777777" w:rsidR="008E0667" w:rsidRPr="00201037" w:rsidRDefault="008E0667" w:rsidP="008E0667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・</w:t>
            </w:r>
          </w:p>
          <w:p w14:paraId="6155B732" w14:textId="57161124" w:rsidR="008E0667" w:rsidRPr="00201037" w:rsidRDefault="008E0667" w:rsidP="008E0667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無</w:t>
            </w:r>
          </w:p>
        </w:tc>
      </w:tr>
      <w:tr w:rsidR="008E0667" w:rsidRPr="00201037" w14:paraId="620EB21B" w14:textId="3061E43D" w:rsidTr="008E0667">
        <w:trPr>
          <w:trHeight w:val="489"/>
        </w:trPr>
        <w:tc>
          <w:tcPr>
            <w:tcW w:w="141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B6EA04C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E08628B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62B94DA7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4F3BB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F6734A2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right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55B13AE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67DC14B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</w:tr>
      <w:tr w:rsidR="008E0667" w:rsidRPr="00201037" w14:paraId="23137B82" w14:textId="116D1884" w:rsidTr="008E0667">
        <w:trPr>
          <w:trHeight w:val="40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14:paraId="10F0BC30" w14:textId="77777777" w:rsidR="008E066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第２回</w:t>
            </w:r>
            <w:r w:rsidRPr="00201037"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br/>
            </w: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（</w:t>
            </w:r>
            <w:r w:rsidR="004607F6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6</w:t>
            </w: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/</w:t>
            </w:r>
            <w:r w:rsidR="004607F6"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23</w:t>
            </w: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）</w:t>
            </w:r>
          </w:p>
          <w:p w14:paraId="68D3A2FA" w14:textId="32729AC0" w:rsidR="004607F6" w:rsidRPr="00201037" w:rsidRDefault="004607F6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6/24)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A20439D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2CE9C00" w14:textId="1F434AE5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（　　</w:t>
            </w:r>
            <w:r w:rsidR="00987283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　　</w:t>
            </w: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　　　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438E28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男</w:t>
            </w:r>
          </w:p>
          <w:p w14:paraId="59B16C6C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・</w:t>
            </w:r>
          </w:p>
          <w:p w14:paraId="0699478D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15A974F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right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B6B762F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有</w:t>
            </w:r>
          </w:p>
          <w:p w14:paraId="74A1C3A9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・</w:t>
            </w:r>
          </w:p>
          <w:p w14:paraId="7CDC1B62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F82C05B" w14:textId="77777777" w:rsidR="008E0667" w:rsidRPr="00201037" w:rsidRDefault="008E0667" w:rsidP="008E0667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有</w:t>
            </w:r>
          </w:p>
          <w:p w14:paraId="561A7279" w14:textId="77777777" w:rsidR="008E0667" w:rsidRPr="00201037" w:rsidRDefault="008E0667" w:rsidP="008E0667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・</w:t>
            </w:r>
          </w:p>
          <w:p w14:paraId="21523142" w14:textId="4FA66FD6" w:rsidR="008E0667" w:rsidRPr="00201037" w:rsidRDefault="008E0667" w:rsidP="008E0667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無</w:t>
            </w:r>
          </w:p>
        </w:tc>
      </w:tr>
      <w:tr w:rsidR="008E0667" w:rsidRPr="00201037" w14:paraId="3B5A7E0C" w14:textId="69387862" w:rsidTr="008E0667">
        <w:trPr>
          <w:trHeight w:val="533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D75FC46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25BDF4B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9924698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AB02EC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14:paraId="3A9BD913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right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7E3705E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66F256A" w14:textId="77777777" w:rsidR="008E0667" w:rsidRPr="00201037" w:rsidRDefault="008E0667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</w:tr>
    </w:tbl>
    <w:p w14:paraId="2F6D17B1" w14:textId="47055A17" w:rsidR="00B27FD7" w:rsidRPr="00201037" w:rsidRDefault="00883402" w:rsidP="00AF2C0D">
      <w:pPr>
        <w:pStyle w:val="a8"/>
        <w:rPr>
          <w:rFonts w:asciiTheme="majorEastAsia" w:eastAsiaTheme="majorEastAsia" w:hAnsiTheme="majorEastAsia"/>
          <w:snapToGrid w:val="0"/>
          <w:color w:val="auto"/>
          <w:sz w:val="24"/>
          <w:szCs w:val="24"/>
        </w:rPr>
      </w:pPr>
      <w:r w:rsidRPr="00201037">
        <w:rPr>
          <w:rFonts w:hint="eastAsia"/>
          <w:snapToGrid w:val="0"/>
          <w:color w:val="auto"/>
        </w:rPr>
        <w:t>記</w:t>
      </w:r>
    </w:p>
    <w:p w14:paraId="245F7A59" w14:textId="77777777" w:rsidR="007D598A" w:rsidRPr="00201037" w:rsidRDefault="007D598A" w:rsidP="00B27FD7">
      <w:pPr>
        <w:spacing w:line="320" w:lineRule="exact"/>
        <w:rPr>
          <w:rFonts w:asciiTheme="majorEastAsia" w:eastAsiaTheme="majorEastAsia" w:hAnsiTheme="majorEastAsia" w:cs="ＭＳ Ｐゴシック"/>
          <w:snapToGrid w:val="0"/>
          <w:color w:val="auto"/>
          <w:sz w:val="24"/>
          <w:szCs w:val="24"/>
        </w:rPr>
      </w:pPr>
    </w:p>
    <w:p w14:paraId="62BC4E48" w14:textId="60FD883F" w:rsidR="00761E9F" w:rsidRDefault="00761E9F" w:rsidP="00B27FD7">
      <w:pPr>
        <w:spacing w:line="320" w:lineRule="exact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（記入方法等）</w:t>
      </w:r>
    </w:p>
    <w:p w14:paraId="07329D19" w14:textId="54503E35" w:rsidR="00DA3492" w:rsidRDefault="00DA3492" w:rsidP="00B27FD7">
      <w:pPr>
        <w:spacing w:line="320" w:lineRule="exact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１　</w:t>
      </w:r>
      <w:r w:rsidRP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過去に本研修の受講経験がなく、</w:t>
      </w:r>
      <w:r w:rsidR="00FA2A3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１５時間</w:t>
      </w:r>
      <w:r w:rsidRP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の受講とレポートの提出ができる者</w:t>
      </w:r>
    </w:p>
    <w:p w14:paraId="086331FD" w14:textId="00A458EA" w:rsidR="00D05DCB" w:rsidRPr="00D31248" w:rsidRDefault="00DA3492" w:rsidP="00B27FD7">
      <w:pPr>
        <w:spacing w:line="320" w:lineRule="exact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２</w:t>
      </w:r>
      <w:r w:rsidR="00883402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　</w:t>
      </w:r>
      <w:r w:rsid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申込は、</w:t>
      </w:r>
      <w:r w:rsidR="00761E9F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各</w:t>
      </w:r>
      <w:r w:rsidR="00761E9F" w:rsidRPr="00D31248"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  <w:t>回</w:t>
      </w:r>
      <w:r w:rsidR="00E377F9" w:rsidRPr="00D31248"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  <w:t>１</w:t>
      </w:r>
      <w:r w:rsidR="00B27FD7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人</w:t>
      </w:r>
      <w:r w:rsid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とし、</w:t>
      </w:r>
      <w:r w:rsidR="003E226B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返信用封筒</w:t>
      </w:r>
      <w:r w:rsidR="00116B50" w:rsidRPr="00D31248"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  <w:t>を同封</w:t>
      </w:r>
      <w:r w:rsid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の上、</w:t>
      </w:r>
      <w:r w:rsidR="00116B50" w:rsidRPr="00D31248"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  <w:t>郵送してください。</w:t>
      </w:r>
    </w:p>
    <w:p w14:paraId="76424CAB" w14:textId="2FFD5CA9" w:rsidR="00F92415" w:rsidRDefault="00F92415" w:rsidP="00F92415">
      <w:pPr>
        <w:spacing w:line="320" w:lineRule="exact"/>
        <w:ind w:left="240" w:hangingChars="100" w:hanging="240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３</w:t>
      </w:r>
      <w:r w:rsidR="00B27FD7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　経験年数は、</w:t>
      </w:r>
      <w:r w:rsidR="00B27FD7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４月１日現在</w:t>
      </w:r>
      <w:r w:rsidR="00B27FD7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で保育所職員としての経験年数（１年未満切り捨て）を記入してください。</w:t>
      </w:r>
    </w:p>
    <w:p w14:paraId="1A7B41C1" w14:textId="023BFBCF" w:rsidR="00F92415" w:rsidRPr="00D31248" w:rsidRDefault="00F92415" w:rsidP="00F92415">
      <w:pPr>
        <w:spacing w:line="320" w:lineRule="exact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４</w:t>
      </w:r>
      <w:r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　申込受付期間（消印日有効期間）</w:t>
      </w:r>
    </w:p>
    <w:p w14:paraId="05963A6C" w14:textId="644744BD" w:rsidR="00F92415" w:rsidRPr="00D31248" w:rsidRDefault="00F92415" w:rsidP="00F92415">
      <w:pPr>
        <w:spacing w:line="320" w:lineRule="exact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　　令和</w:t>
      </w:r>
      <w:r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３</w:t>
      </w:r>
      <w:r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年</w:t>
      </w:r>
      <w:r w:rsidR="00526193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５</w:t>
      </w:r>
      <w:r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月</w:t>
      </w:r>
      <w:r w:rsidR="00526193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１０</w:t>
      </w:r>
      <w:r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日（月）～</w:t>
      </w:r>
      <w:r w:rsidR="00526193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５</w:t>
      </w:r>
      <w:r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月</w:t>
      </w:r>
      <w:r w:rsidR="00526193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１３</w:t>
      </w:r>
      <w:r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日（木）</w:t>
      </w:r>
      <w:r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の期間で</w:t>
      </w:r>
      <w:r w:rsidR="00526193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５</w:t>
      </w:r>
      <w:r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月</w:t>
      </w:r>
      <w:r w:rsidR="00526193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１４</w:t>
      </w:r>
      <w:r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日（金）必着　　</w:t>
      </w:r>
    </w:p>
    <w:p w14:paraId="1732C84C" w14:textId="174C8675" w:rsidR="007D598A" w:rsidRPr="00201037" w:rsidRDefault="00DE02D5" w:rsidP="00DE02D5">
      <w:pPr>
        <w:spacing w:line="320" w:lineRule="exact"/>
        <w:ind w:left="240" w:hangingChars="100" w:hanging="240"/>
        <w:rPr>
          <w:rFonts w:asciiTheme="majorEastAsia" w:eastAsiaTheme="majorEastAsia" w:hAnsiTheme="majorEastAsia" w:cs="ＭＳ Ｐゴシック"/>
          <w:snapToGrid w:val="0"/>
          <w:color w:val="auto"/>
          <w:sz w:val="24"/>
          <w:szCs w:val="24"/>
        </w:rPr>
      </w:pPr>
      <w:r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 xml:space="preserve">５　</w:t>
      </w:r>
      <w:r w:rsidR="00AF2C0D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  <w:u w:val="single"/>
        </w:rPr>
        <w:t>本研修</w:t>
      </w:r>
      <w:r w:rsidR="00CD0855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  <w:u w:val="single"/>
        </w:rPr>
        <w:t>は、</w:t>
      </w:r>
      <w:r w:rsidR="002F0567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  <w:u w:val="single"/>
        </w:rPr>
        <w:t>ｅ</w:t>
      </w:r>
      <w:r w:rsidR="00CD0855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  <w:u w:val="single"/>
        </w:rPr>
        <w:t>ラーニング</w:t>
      </w:r>
      <w:r w:rsidR="00F77CF3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  <w:u w:val="single"/>
        </w:rPr>
        <w:t>による研修も</w:t>
      </w:r>
      <w:r w:rsidR="00CD0855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  <w:u w:val="single"/>
        </w:rPr>
        <w:t>実施</w:t>
      </w:r>
      <w:r w:rsidR="00F77CF3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  <w:u w:val="single"/>
        </w:rPr>
        <w:t>予定です。</w:t>
      </w:r>
      <w:r w:rsidR="00AF2C0D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集合</w:t>
      </w:r>
      <w:r w:rsidR="003745F6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形式による</w:t>
      </w:r>
      <w:r w:rsidR="00AF2C0D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研修と</w:t>
      </w:r>
      <w:r w:rsidR="002F0567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ｅ</w:t>
      </w:r>
      <w:r w:rsidR="00AF2C0D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ラーニング</w:t>
      </w:r>
      <w:r w:rsidR="002F0567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による研修</w:t>
      </w:r>
      <w:r w:rsidR="00AF2C0D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の重複</w:t>
      </w:r>
      <w:r w:rsidR="007D598A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受講</w:t>
      </w:r>
      <w:r w:rsidR="00761E9F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並びに個人での申し込みはできません。</w:t>
      </w:r>
    </w:p>
    <w:p w14:paraId="7FB7FAA4" w14:textId="0F49A45A" w:rsidR="00CD0855" w:rsidRPr="00201037" w:rsidRDefault="00761E9F" w:rsidP="007D598A">
      <w:pPr>
        <w:spacing w:line="320" w:lineRule="exact"/>
        <w:ind w:leftChars="100" w:left="220"/>
        <w:rPr>
          <w:rFonts w:asciiTheme="majorEastAsia" w:eastAsiaTheme="majorEastAsia" w:hAnsiTheme="majorEastAsia" w:cs="ＭＳ Ｐゴシック"/>
          <w:snapToGrid w:val="0"/>
          <w:color w:val="auto"/>
          <w:sz w:val="24"/>
          <w:szCs w:val="24"/>
        </w:rPr>
      </w:pPr>
      <w:r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※</w:t>
      </w:r>
      <w:r w:rsidR="002F0567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ｅ</w:t>
      </w:r>
      <w:r w:rsidR="00A24CA9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ラーニング</w:t>
      </w:r>
      <w:r w:rsidR="002F0567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による研修</w:t>
      </w:r>
      <w:r w:rsidR="00A24CA9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の募集は</w:t>
      </w:r>
      <w:r w:rsidR="00AF2C0D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、</w:t>
      </w:r>
      <w:r w:rsidR="00A24CA9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別途</w:t>
      </w:r>
      <w:r w:rsidR="00AF2C0D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案内</w:t>
      </w:r>
      <w:r w:rsidR="00A24CA9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する予定です。</w:t>
      </w:r>
    </w:p>
    <w:sectPr w:rsidR="00CD0855" w:rsidRPr="00201037" w:rsidSect="00B27FD7">
      <w:pgSz w:w="11906" w:h="16838" w:code="9"/>
      <w:pgMar w:top="1440" w:right="1080" w:bottom="1440" w:left="108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8501E" w14:textId="77777777" w:rsidR="00A63288" w:rsidRDefault="00A63288">
      <w:r>
        <w:separator/>
      </w:r>
    </w:p>
  </w:endnote>
  <w:endnote w:type="continuationSeparator" w:id="0">
    <w:p w14:paraId="23CB30BB" w14:textId="77777777" w:rsidR="00A63288" w:rsidRDefault="00A6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49AEC" w14:textId="77777777" w:rsidR="00A63288" w:rsidRDefault="00A6328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DE4D30" w14:textId="77777777" w:rsidR="00A63288" w:rsidRDefault="00A6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773C"/>
    <w:multiLevelType w:val="hybridMultilevel"/>
    <w:tmpl w:val="1E52901A"/>
    <w:lvl w:ilvl="0" w:tplc="A2BA4E52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B345B"/>
    <w:multiLevelType w:val="hybridMultilevel"/>
    <w:tmpl w:val="A2CE2C0A"/>
    <w:lvl w:ilvl="0" w:tplc="1BC0FC7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412391"/>
    <w:multiLevelType w:val="hybridMultilevel"/>
    <w:tmpl w:val="A484F3E8"/>
    <w:lvl w:ilvl="0" w:tplc="A606CDCC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44E295A"/>
    <w:multiLevelType w:val="hybridMultilevel"/>
    <w:tmpl w:val="1B9E0116"/>
    <w:lvl w:ilvl="0" w:tplc="3E8012FE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A6F40F2"/>
    <w:multiLevelType w:val="hybridMultilevel"/>
    <w:tmpl w:val="2C1A3D2E"/>
    <w:lvl w:ilvl="0" w:tplc="EF286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4C4110"/>
    <w:multiLevelType w:val="hybridMultilevel"/>
    <w:tmpl w:val="A694F7F4"/>
    <w:lvl w:ilvl="0" w:tplc="CD56F4A6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FB104F9A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5E70EF"/>
    <w:multiLevelType w:val="hybridMultilevel"/>
    <w:tmpl w:val="0ECABA44"/>
    <w:lvl w:ilvl="0" w:tplc="833ADE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406EE8"/>
    <w:multiLevelType w:val="hybridMultilevel"/>
    <w:tmpl w:val="C076E110"/>
    <w:lvl w:ilvl="0" w:tplc="D716DE60">
      <w:numFmt w:val="bullet"/>
      <w:lvlText w:val="※"/>
      <w:lvlJc w:val="left"/>
      <w:pPr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3E0C1C81"/>
    <w:multiLevelType w:val="hybridMultilevel"/>
    <w:tmpl w:val="05583C4A"/>
    <w:lvl w:ilvl="0" w:tplc="A6AEFD90">
      <w:numFmt w:val="bullet"/>
      <w:lvlText w:val="※"/>
      <w:lvlJc w:val="left"/>
      <w:pPr>
        <w:ind w:left="1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9" w15:restartNumberingAfterBreak="0">
    <w:nsid w:val="499A5648"/>
    <w:multiLevelType w:val="hybridMultilevel"/>
    <w:tmpl w:val="A0F42918"/>
    <w:lvl w:ilvl="0" w:tplc="B3F8B322"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4A415238"/>
    <w:multiLevelType w:val="hybridMultilevel"/>
    <w:tmpl w:val="6518B224"/>
    <w:lvl w:ilvl="0" w:tplc="691241B0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4C337FE5"/>
    <w:multiLevelType w:val="hybridMultilevel"/>
    <w:tmpl w:val="6BA06AB2"/>
    <w:lvl w:ilvl="0" w:tplc="0EB2124C">
      <w:numFmt w:val="bullet"/>
      <w:lvlText w:val="※"/>
      <w:lvlJc w:val="left"/>
      <w:pPr>
        <w:ind w:left="1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2" w15:restartNumberingAfterBreak="0">
    <w:nsid w:val="642E09AD"/>
    <w:multiLevelType w:val="hybridMultilevel"/>
    <w:tmpl w:val="CB1C982C"/>
    <w:lvl w:ilvl="0" w:tplc="01B625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10"/>
  <w:drawingGridVerticalSpacing w:val="4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9FB"/>
    <w:rsid w:val="0000523B"/>
    <w:rsid w:val="00005528"/>
    <w:rsid w:val="000152F3"/>
    <w:rsid w:val="00023422"/>
    <w:rsid w:val="0002469D"/>
    <w:rsid w:val="000253DF"/>
    <w:rsid w:val="00026D4A"/>
    <w:rsid w:val="00027D23"/>
    <w:rsid w:val="000323D8"/>
    <w:rsid w:val="00036BD7"/>
    <w:rsid w:val="00036D97"/>
    <w:rsid w:val="0004385B"/>
    <w:rsid w:val="000443F8"/>
    <w:rsid w:val="000516E1"/>
    <w:rsid w:val="00054A7E"/>
    <w:rsid w:val="00056470"/>
    <w:rsid w:val="00070A59"/>
    <w:rsid w:val="000734E5"/>
    <w:rsid w:val="000771B9"/>
    <w:rsid w:val="00080D9A"/>
    <w:rsid w:val="00083852"/>
    <w:rsid w:val="0009057D"/>
    <w:rsid w:val="00092DDC"/>
    <w:rsid w:val="00093646"/>
    <w:rsid w:val="00094D5D"/>
    <w:rsid w:val="00097B52"/>
    <w:rsid w:val="000A71E1"/>
    <w:rsid w:val="000B25BE"/>
    <w:rsid w:val="000B2949"/>
    <w:rsid w:val="000B31E0"/>
    <w:rsid w:val="000C0013"/>
    <w:rsid w:val="000C1B3A"/>
    <w:rsid w:val="000D3FEE"/>
    <w:rsid w:val="000D4AAF"/>
    <w:rsid w:val="000D5F60"/>
    <w:rsid w:val="000D72D4"/>
    <w:rsid w:val="000E2107"/>
    <w:rsid w:val="000E2749"/>
    <w:rsid w:val="000F2062"/>
    <w:rsid w:val="001012AC"/>
    <w:rsid w:val="00102796"/>
    <w:rsid w:val="00102E49"/>
    <w:rsid w:val="001030D3"/>
    <w:rsid w:val="00103CB2"/>
    <w:rsid w:val="00114366"/>
    <w:rsid w:val="0011601B"/>
    <w:rsid w:val="00116B50"/>
    <w:rsid w:val="0012263E"/>
    <w:rsid w:val="00125182"/>
    <w:rsid w:val="00131D26"/>
    <w:rsid w:val="0013389E"/>
    <w:rsid w:val="001452DA"/>
    <w:rsid w:val="0014753D"/>
    <w:rsid w:val="001534B5"/>
    <w:rsid w:val="0015506D"/>
    <w:rsid w:val="0015529E"/>
    <w:rsid w:val="00163BE7"/>
    <w:rsid w:val="00173CA1"/>
    <w:rsid w:val="00181F78"/>
    <w:rsid w:val="0019163D"/>
    <w:rsid w:val="0019395F"/>
    <w:rsid w:val="0019457B"/>
    <w:rsid w:val="001956B3"/>
    <w:rsid w:val="001979B8"/>
    <w:rsid w:val="001B3DC5"/>
    <w:rsid w:val="001C1E28"/>
    <w:rsid w:val="001C2B95"/>
    <w:rsid w:val="001E5710"/>
    <w:rsid w:val="001F0D5C"/>
    <w:rsid w:val="001F7F4B"/>
    <w:rsid w:val="00201037"/>
    <w:rsid w:val="00202B90"/>
    <w:rsid w:val="00204986"/>
    <w:rsid w:val="002154C6"/>
    <w:rsid w:val="002244F2"/>
    <w:rsid w:val="002407E1"/>
    <w:rsid w:val="00250EF3"/>
    <w:rsid w:val="00255503"/>
    <w:rsid w:val="00262E69"/>
    <w:rsid w:val="002708DB"/>
    <w:rsid w:val="00272135"/>
    <w:rsid w:val="002722B2"/>
    <w:rsid w:val="00273483"/>
    <w:rsid w:val="002761BE"/>
    <w:rsid w:val="00276529"/>
    <w:rsid w:val="002864CB"/>
    <w:rsid w:val="0029756B"/>
    <w:rsid w:val="002A2764"/>
    <w:rsid w:val="002A2F44"/>
    <w:rsid w:val="002A6A95"/>
    <w:rsid w:val="002B1372"/>
    <w:rsid w:val="002B3FF7"/>
    <w:rsid w:val="002B4D4E"/>
    <w:rsid w:val="002C104A"/>
    <w:rsid w:val="002C2218"/>
    <w:rsid w:val="002C4568"/>
    <w:rsid w:val="002C6A2F"/>
    <w:rsid w:val="002D101B"/>
    <w:rsid w:val="002E5420"/>
    <w:rsid w:val="002F0567"/>
    <w:rsid w:val="002F2269"/>
    <w:rsid w:val="002F25DF"/>
    <w:rsid w:val="002F36F6"/>
    <w:rsid w:val="00300E1A"/>
    <w:rsid w:val="0032006F"/>
    <w:rsid w:val="00326583"/>
    <w:rsid w:val="003269F4"/>
    <w:rsid w:val="0034174A"/>
    <w:rsid w:val="003453CC"/>
    <w:rsid w:val="00347FF0"/>
    <w:rsid w:val="003562D1"/>
    <w:rsid w:val="0036098A"/>
    <w:rsid w:val="00362FB9"/>
    <w:rsid w:val="0037084C"/>
    <w:rsid w:val="0037180B"/>
    <w:rsid w:val="00371EC6"/>
    <w:rsid w:val="003745F6"/>
    <w:rsid w:val="00385146"/>
    <w:rsid w:val="00391A02"/>
    <w:rsid w:val="003A1C64"/>
    <w:rsid w:val="003A3E08"/>
    <w:rsid w:val="003A44B7"/>
    <w:rsid w:val="003A60C8"/>
    <w:rsid w:val="003B1B8C"/>
    <w:rsid w:val="003C0638"/>
    <w:rsid w:val="003D7879"/>
    <w:rsid w:val="003E226B"/>
    <w:rsid w:val="003F1060"/>
    <w:rsid w:val="003F1DC4"/>
    <w:rsid w:val="004013B1"/>
    <w:rsid w:val="00407F53"/>
    <w:rsid w:val="004102D4"/>
    <w:rsid w:val="004200A0"/>
    <w:rsid w:val="0042597E"/>
    <w:rsid w:val="00426FB8"/>
    <w:rsid w:val="00433069"/>
    <w:rsid w:val="004415DA"/>
    <w:rsid w:val="0044427C"/>
    <w:rsid w:val="00447908"/>
    <w:rsid w:val="0045044E"/>
    <w:rsid w:val="00453E44"/>
    <w:rsid w:val="004607F6"/>
    <w:rsid w:val="0046169D"/>
    <w:rsid w:val="00461D43"/>
    <w:rsid w:val="00463B21"/>
    <w:rsid w:val="004642DE"/>
    <w:rsid w:val="00464597"/>
    <w:rsid w:val="0047243A"/>
    <w:rsid w:val="00474696"/>
    <w:rsid w:val="00475485"/>
    <w:rsid w:val="00476675"/>
    <w:rsid w:val="00487904"/>
    <w:rsid w:val="00490FD3"/>
    <w:rsid w:val="004A1DDA"/>
    <w:rsid w:val="004B1CD4"/>
    <w:rsid w:val="004B29F4"/>
    <w:rsid w:val="004B5E94"/>
    <w:rsid w:val="004B7436"/>
    <w:rsid w:val="004C30DF"/>
    <w:rsid w:val="004D18E8"/>
    <w:rsid w:val="004E7634"/>
    <w:rsid w:val="004F2EA0"/>
    <w:rsid w:val="004F57F5"/>
    <w:rsid w:val="00500CCB"/>
    <w:rsid w:val="00503843"/>
    <w:rsid w:val="005070B3"/>
    <w:rsid w:val="00507C2F"/>
    <w:rsid w:val="00511DCF"/>
    <w:rsid w:val="00521B13"/>
    <w:rsid w:val="00526193"/>
    <w:rsid w:val="005434E0"/>
    <w:rsid w:val="00552EB1"/>
    <w:rsid w:val="005565A9"/>
    <w:rsid w:val="00565EA2"/>
    <w:rsid w:val="00576AE2"/>
    <w:rsid w:val="00583FFF"/>
    <w:rsid w:val="00586485"/>
    <w:rsid w:val="005876EB"/>
    <w:rsid w:val="0059353A"/>
    <w:rsid w:val="0059436B"/>
    <w:rsid w:val="005949B0"/>
    <w:rsid w:val="005A70FB"/>
    <w:rsid w:val="005B69DC"/>
    <w:rsid w:val="005C488B"/>
    <w:rsid w:val="005C72CF"/>
    <w:rsid w:val="005D2C0B"/>
    <w:rsid w:val="00600244"/>
    <w:rsid w:val="00603B81"/>
    <w:rsid w:val="00612C30"/>
    <w:rsid w:val="00616598"/>
    <w:rsid w:val="00622841"/>
    <w:rsid w:val="00630F15"/>
    <w:rsid w:val="00633197"/>
    <w:rsid w:val="00641C0B"/>
    <w:rsid w:val="00652191"/>
    <w:rsid w:val="00652687"/>
    <w:rsid w:val="00655F27"/>
    <w:rsid w:val="00661A87"/>
    <w:rsid w:val="00665719"/>
    <w:rsid w:val="00673550"/>
    <w:rsid w:val="00674CA4"/>
    <w:rsid w:val="00680134"/>
    <w:rsid w:val="00680AB9"/>
    <w:rsid w:val="00683C75"/>
    <w:rsid w:val="0069636C"/>
    <w:rsid w:val="006A0B4B"/>
    <w:rsid w:val="006A1556"/>
    <w:rsid w:val="006A18AB"/>
    <w:rsid w:val="006A1FC5"/>
    <w:rsid w:val="006A4638"/>
    <w:rsid w:val="006B0288"/>
    <w:rsid w:val="006B280E"/>
    <w:rsid w:val="006C3FB3"/>
    <w:rsid w:val="006D1BDD"/>
    <w:rsid w:val="006D2EB1"/>
    <w:rsid w:val="006E21AC"/>
    <w:rsid w:val="006E416F"/>
    <w:rsid w:val="006F26CC"/>
    <w:rsid w:val="006F4E89"/>
    <w:rsid w:val="006F5742"/>
    <w:rsid w:val="00710E98"/>
    <w:rsid w:val="00711F02"/>
    <w:rsid w:val="00713D54"/>
    <w:rsid w:val="00713E47"/>
    <w:rsid w:val="0071538A"/>
    <w:rsid w:val="00717524"/>
    <w:rsid w:val="00720FEB"/>
    <w:rsid w:val="00737509"/>
    <w:rsid w:val="00743BB9"/>
    <w:rsid w:val="00743EDB"/>
    <w:rsid w:val="007441FD"/>
    <w:rsid w:val="00745C3B"/>
    <w:rsid w:val="007521B0"/>
    <w:rsid w:val="00761E9F"/>
    <w:rsid w:val="00765C50"/>
    <w:rsid w:val="00766499"/>
    <w:rsid w:val="00770D9B"/>
    <w:rsid w:val="00775944"/>
    <w:rsid w:val="00785401"/>
    <w:rsid w:val="00794703"/>
    <w:rsid w:val="007949B3"/>
    <w:rsid w:val="007A1DF8"/>
    <w:rsid w:val="007A4065"/>
    <w:rsid w:val="007A788D"/>
    <w:rsid w:val="007B17BC"/>
    <w:rsid w:val="007B527A"/>
    <w:rsid w:val="007B64B4"/>
    <w:rsid w:val="007B6CDE"/>
    <w:rsid w:val="007C0832"/>
    <w:rsid w:val="007C1245"/>
    <w:rsid w:val="007C472B"/>
    <w:rsid w:val="007C529A"/>
    <w:rsid w:val="007D1193"/>
    <w:rsid w:val="007D2397"/>
    <w:rsid w:val="007D598A"/>
    <w:rsid w:val="007D623D"/>
    <w:rsid w:val="007D7FF5"/>
    <w:rsid w:val="007E7F1B"/>
    <w:rsid w:val="007F05BC"/>
    <w:rsid w:val="007F0FB2"/>
    <w:rsid w:val="00807D36"/>
    <w:rsid w:val="008129D9"/>
    <w:rsid w:val="0081678C"/>
    <w:rsid w:val="00820E61"/>
    <w:rsid w:val="008273B1"/>
    <w:rsid w:val="00831C04"/>
    <w:rsid w:val="00833392"/>
    <w:rsid w:val="00833D46"/>
    <w:rsid w:val="00834142"/>
    <w:rsid w:val="00842FF0"/>
    <w:rsid w:val="00850F6A"/>
    <w:rsid w:val="00851A61"/>
    <w:rsid w:val="0085449B"/>
    <w:rsid w:val="00856C76"/>
    <w:rsid w:val="00873A95"/>
    <w:rsid w:val="00873C1D"/>
    <w:rsid w:val="00874A30"/>
    <w:rsid w:val="0087787E"/>
    <w:rsid w:val="00883402"/>
    <w:rsid w:val="0088370B"/>
    <w:rsid w:val="00883950"/>
    <w:rsid w:val="00887891"/>
    <w:rsid w:val="00892CA2"/>
    <w:rsid w:val="0089457E"/>
    <w:rsid w:val="00897346"/>
    <w:rsid w:val="008A72D0"/>
    <w:rsid w:val="008B52E3"/>
    <w:rsid w:val="008C2F7A"/>
    <w:rsid w:val="008C3B80"/>
    <w:rsid w:val="008C3BC5"/>
    <w:rsid w:val="008C4FCB"/>
    <w:rsid w:val="008C5464"/>
    <w:rsid w:val="008D6A9A"/>
    <w:rsid w:val="008E0667"/>
    <w:rsid w:val="008E19D3"/>
    <w:rsid w:val="008F5AF9"/>
    <w:rsid w:val="009044A2"/>
    <w:rsid w:val="009160F9"/>
    <w:rsid w:val="00921BB5"/>
    <w:rsid w:val="00933A67"/>
    <w:rsid w:val="0093693A"/>
    <w:rsid w:val="00936B5E"/>
    <w:rsid w:val="0094602C"/>
    <w:rsid w:val="00951407"/>
    <w:rsid w:val="0096008C"/>
    <w:rsid w:val="00960E9C"/>
    <w:rsid w:val="00962F42"/>
    <w:rsid w:val="00966E0E"/>
    <w:rsid w:val="00972470"/>
    <w:rsid w:val="00973326"/>
    <w:rsid w:val="009819BB"/>
    <w:rsid w:val="00983A47"/>
    <w:rsid w:val="00987283"/>
    <w:rsid w:val="0098745B"/>
    <w:rsid w:val="0099034F"/>
    <w:rsid w:val="00991BB7"/>
    <w:rsid w:val="00991FEF"/>
    <w:rsid w:val="00994AC7"/>
    <w:rsid w:val="00997425"/>
    <w:rsid w:val="009A2E44"/>
    <w:rsid w:val="009A3C1D"/>
    <w:rsid w:val="009A448A"/>
    <w:rsid w:val="009A533A"/>
    <w:rsid w:val="009C21AA"/>
    <w:rsid w:val="009C2B50"/>
    <w:rsid w:val="009D1575"/>
    <w:rsid w:val="009E1FD3"/>
    <w:rsid w:val="009F73A7"/>
    <w:rsid w:val="00A079FB"/>
    <w:rsid w:val="00A2233E"/>
    <w:rsid w:val="00A24CA9"/>
    <w:rsid w:val="00A3326E"/>
    <w:rsid w:val="00A34FD5"/>
    <w:rsid w:val="00A41598"/>
    <w:rsid w:val="00A44A71"/>
    <w:rsid w:val="00A47326"/>
    <w:rsid w:val="00A47F7B"/>
    <w:rsid w:val="00A61BA5"/>
    <w:rsid w:val="00A61DB7"/>
    <w:rsid w:val="00A63288"/>
    <w:rsid w:val="00A6645D"/>
    <w:rsid w:val="00A737CF"/>
    <w:rsid w:val="00A8564E"/>
    <w:rsid w:val="00A85EF8"/>
    <w:rsid w:val="00A92ED7"/>
    <w:rsid w:val="00AA20D8"/>
    <w:rsid w:val="00AB26FA"/>
    <w:rsid w:val="00AC0588"/>
    <w:rsid w:val="00AC5AB5"/>
    <w:rsid w:val="00AD57FE"/>
    <w:rsid w:val="00AD6C52"/>
    <w:rsid w:val="00AE5C68"/>
    <w:rsid w:val="00AF2C0D"/>
    <w:rsid w:val="00AF46F2"/>
    <w:rsid w:val="00B02974"/>
    <w:rsid w:val="00B04672"/>
    <w:rsid w:val="00B065A7"/>
    <w:rsid w:val="00B153F8"/>
    <w:rsid w:val="00B26E5F"/>
    <w:rsid w:val="00B27FD7"/>
    <w:rsid w:val="00B310D0"/>
    <w:rsid w:val="00B41373"/>
    <w:rsid w:val="00B44CA1"/>
    <w:rsid w:val="00B47DA4"/>
    <w:rsid w:val="00B5083E"/>
    <w:rsid w:val="00B510AF"/>
    <w:rsid w:val="00B5281A"/>
    <w:rsid w:val="00B64002"/>
    <w:rsid w:val="00B64353"/>
    <w:rsid w:val="00B675A3"/>
    <w:rsid w:val="00B67BB4"/>
    <w:rsid w:val="00B7120D"/>
    <w:rsid w:val="00B76A7B"/>
    <w:rsid w:val="00B77389"/>
    <w:rsid w:val="00B83F99"/>
    <w:rsid w:val="00B84D85"/>
    <w:rsid w:val="00B85123"/>
    <w:rsid w:val="00B862FE"/>
    <w:rsid w:val="00BA38C7"/>
    <w:rsid w:val="00BA5EAC"/>
    <w:rsid w:val="00BB4214"/>
    <w:rsid w:val="00BC3161"/>
    <w:rsid w:val="00BC396F"/>
    <w:rsid w:val="00BD1EBF"/>
    <w:rsid w:val="00BD7C67"/>
    <w:rsid w:val="00BD7C96"/>
    <w:rsid w:val="00BE4320"/>
    <w:rsid w:val="00BF5758"/>
    <w:rsid w:val="00C013EF"/>
    <w:rsid w:val="00C07743"/>
    <w:rsid w:val="00C1096B"/>
    <w:rsid w:val="00C15621"/>
    <w:rsid w:val="00C17513"/>
    <w:rsid w:val="00C21C56"/>
    <w:rsid w:val="00C224EF"/>
    <w:rsid w:val="00C24B6C"/>
    <w:rsid w:val="00C313CF"/>
    <w:rsid w:val="00C42BDD"/>
    <w:rsid w:val="00C56F59"/>
    <w:rsid w:val="00C57B7A"/>
    <w:rsid w:val="00C619BC"/>
    <w:rsid w:val="00C63BE8"/>
    <w:rsid w:val="00C67D89"/>
    <w:rsid w:val="00C7069B"/>
    <w:rsid w:val="00C7095F"/>
    <w:rsid w:val="00C7496B"/>
    <w:rsid w:val="00C77211"/>
    <w:rsid w:val="00C86B3C"/>
    <w:rsid w:val="00CB3E0F"/>
    <w:rsid w:val="00CB6FC2"/>
    <w:rsid w:val="00CC0C49"/>
    <w:rsid w:val="00CC15D8"/>
    <w:rsid w:val="00CC3BC8"/>
    <w:rsid w:val="00CD0855"/>
    <w:rsid w:val="00CD2FD5"/>
    <w:rsid w:val="00CD4A9F"/>
    <w:rsid w:val="00CF1FD5"/>
    <w:rsid w:val="00D05278"/>
    <w:rsid w:val="00D05DCB"/>
    <w:rsid w:val="00D1576F"/>
    <w:rsid w:val="00D15868"/>
    <w:rsid w:val="00D31248"/>
    <w:rsid w:val="00D3397D"/>
    <w:rsid w:val="00D35F61"/>
    <w:rsid w:val="00D36D08"/>
    <w:rsid w:val="00D409CB"/>
    <w:rsid w:val="00D4567D"/>
    <w:rsid w:val="00D4779A"/>
    <w:rsid w:val="00D627F2"/>
    <w:rsid w:val="00D62BCD"/>
    <w:rsid w:val="00D63F40"/>
    <w:rsid w:val="00D7057D"/>
    <w:rsid w:val="00D755F0"/>
    <w:rsid w:val="00D76694"/>
    <w:rsid w:val="00D85F2B"/>
    <w:rsid w:val="00D94826"/>
    <w:rsid w:val="00D95E1B"/>
    <w:rsid w:val="00DA3492"/>
    <w:rsid w:val="00DA517A"/>
    <w:rsid w:val="00DA69A3"/>
    <w:rsid w:val="00DB1E93"/>
    <w:rsid w:val="00DC1203"/>
    <w:rsid w:val="00DD42DE"/>
    <w:rsid w:val="00DD69BD"/>
    <w:rsid w:val="00DD7724"/>
    <w:rsid w:val="00DE02D5"/>
    <w:rsid w:val="00DE0E2B"/>
    <w:rsid w:val="00DE3918"/>
    <w:rsid w:val="00DF5EAF"/>
    <w:rsid w:val="00DF70C2"/>
    <w:rsid w:val="00E0272B"/>
    <w:rsid w:val="00E03538"/>
    <w:rsid w:val="00E110BC"/>
    <w:rsid w:val="00E13638"/>
    <w:rsid w:val="00E175AE"/>
    <w:rsid w:val="00E36FA4"/>
    <w:rsid w:val="00E377F9"/>
    <w:rsid w:val="00E40E35"/>
    <w:rsid w:val="00E41F72"/>
    <w:rsid w:val="00E441EE"/>
    <w:rsid w:val="00E5031B"/>
    <w:rsid w:val="00E52F13"/>
    <w:rsid w:val="00E52F89"/>
    <w:rsid w:val="00E67397"/>
    <w:rsid w:val="00E70AB4"/>
    <w:rsid w:val="00E732D7"/>
    <w:rsid w:val="00E82D56"/>
    <w:rsid w:val="00E83483"/>
    <w:rsid w:val="00E84663"/>
    <w:rsid w:val="00E90449"/>
    <w:rsid w:val="00E93F8C"/>
    <w:rsid w:val="00E94470"/>
    <w:rsid w:val="00EB73C7"/>
    <w:rsid w:val="00EC4619"/>
    <w:rsid w:val="00ED5EC3"/>
    <w:rsid w:val="00ED6D7A"/>
    <w:rsid w:val="00EE0BD7"/>
    <w:rsid w:val="00F01CB9"/>
    <w:rsid w:val="00F030C1"/>
    <w:rsid w:val="00F033F1"/>
    <w:rsid w:val="00F232D7"/>
    <w:rsid w:val="00F23681"/>
    <w:rsid w:val="00F25233"/>
    <w:rsid w:val="00F26F9C"/>
    <w:rsid w:val="00F30A73"/>
    <w:rsid w:val="00F346E2"/>
    <w:rsid w:val="00F35781"/>
    <w:rsid w:val="00F37DBE"/>
    <w:rsid w:val="00F41544"/>
    <w:rsid w:val="00F4229F"/>
    <w:rsid w:val="00F50CBF"/>
    <w:rsid w:val="00F53654"/>
    <w:rsid w:val="00F56350"/>
    <w:rsid w:val="00F62DE8"/>
    <w:rsid w:val="00F779EE"/>
    <w:rsid w:val="00F77B19"/>
    <w:rsid w:val="00F77CF3"/>
    <w:rsid w:val="00F92415"/>
    <w:rsid w:val="00FA2A38"/>
    <w:rsid w:val="00FA7C80"/>
    <w:rsid w:val="00FB0A79"/>
    <w:rsid w:val="00FB6979"/>
    <w:rsid w:val="00FB7016"/>
    <w:rsid w:val="00FE0F9C"/>
    <w:rsid w:val="00FE1D51"/>
    <w:rsid w:val="00FE7354"/>
    <w:rsid w:val="00FF38DB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93CC03"/>
  <w15:docId w15:val="{2829EA3A-65C9-403D-8087-2AD49C90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244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079FB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07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079FB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99"/>
    <w:rsid w:val="00A079FB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7634"/>
    <w:pPr>
      <w:jc w:val="center"/>
    </w:pPr>
    <w:rPr>
      <w:rFonts w:ascii="ＭＳ Ｐゴシック" w:eastAsia="ＭＳ Ｐゴシック" w:hAnsi="ＭＳ Ｐゴシック" w:cs="ＭＳ Ｐゴシック"/>
    </w:rPr>
  </w:style>
  <w:style w:type="character" w:customStyle="1" w:styleId="a9">
    <w:name w:val="記 (文字)"/>
    <w:link w:val="a8"/>
    <w:uiPriority w:val="99"/>
    <w:locked/>
    <w:rsid w:val="004E7634"/>
    <w:rPr>
      <w:rFonts w:ascii="ＭＳ Ｐゴシック" w:eastAsia="ＭＳ Ｐゴシック" w:hAnsi="ＭＳ Ｐゴシック" w:cs="ＭＳ Ｐゴシック"/>
      <w:snapToGrid w:val="0"/>
      <w:color w:val="000000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4E7634"/>
    <w:pPr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ab">
    <w:name w:val="結語 (文字)"/>
    <w:link w:val="aa"/>
    <w:uiPriority w:val="99"/>
    <w:locked/>
    <w:rsid w:val="004E7634"/>
    <w:rPr>
      <w:rFonts w:ascii="ＭＳ Ｐゴシック" w:eastAsia="ＭＳ Ｐゴシック" w:hAnsi="ＭＳ Ｐゴシック" w:cs="ＭＳ Ｐゴシック"/>
      <w:snapToGrid w:val="0"/>
      <w:color w:val="000000"/>
      <w:kern w:val="0"/>
      <w:sz w:val="2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652191"/>
  </w:style>
  <w:style w:type="character" w:customStyle="1" w:styleId="ad">
    <w:name w:val="日付 (文字)"/>
    <w:link w:val="ac"/>
    <w:uiPriority w:val="99"/>
    <w:semiHidden/>
    <w:rsid w:val="00652191"/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paragraph" w:styleId="ae">
    <w:name w:val="List Paragraph"/>
    <w:basedOn w:val="a"/>
    <w:uiPriority w:val="34"/>
    <w:qFormat/>
    <w:rsid w:val="00E70AB4"/>
    <w:pPr>
      <w:suppressAutoHyphens w:val="0"/>
      <w:wordWrap/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6F4E89"/>
    <w:rPr>
      <w:rFonts w:ascii="Arial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6F4E89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uiPriority w:val="99"/>
    <w:rsid w:val="000A71E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1">
    <w:name w:val="No Spacing"/>
    <w:uiPriority w:val="1"/>
    <w:qFormat/>
    <w:rsid w:val="0094602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paragraph" w:styleId="af2">
    <w:name w:val="Body Text"/>
    <w:basedOn w:val="a"/>
    <w:link w:val="af3"/>
    <w:semiHidden/>
    <w:unhideWhenUsed/>
    <w:rsid w:val="00426FB8"/>
    <w:pPr>
      <w:suppressAutoHyphens w:val="0"/>
      <w:wordWrap/>
      <w:autoSpaceDE/>
      <w:autoSpaceDN/>
      <w:adjustRightInd/>
      <w:jc w:val="both"/>
      <w:textAlignment w:val="auto"/>
    </w:pPr>
    <w:rPr>
      <w:rFonts w:ascii="Osaka" w:eastAsia="ＭＳ 明朝" w:hAnsi="Osaka" w:cs="Times New Roman"/>
      <w:color w:val="auto"/>
      <w:kern w:val="2"/>
      <w:sz w:val="32"/>
      <w:szCs w:val="20"/>
    </w:rPr>
  </w:style>
  <w:style w:type="character" w:customStyle="1" w:styleId="af3">
    <w:name w:val="本文 (文字)"/>
    <w:link w:val="af2"/>
    <w:semiHidden/>
    <w:rsid w:val="00426FB8"/>
    <w:rPr>
      <w:rFonts w:ascii="Osaka" w:hAnsi="Osaka"/>
      <w:kern w:val="2"/>
      <w:sz w:val="32"/>
    </w:rPr>
  </w:style>
  <w:style w:type="paragraph" w:styleId="af4">
    <w:name w:val="Plain Text"/>
    <w:basedOn w:val="a"/>
    <w:link w:val="af5"/>
    <w:uiPriority w:val="99"/>
    <w:semiHidden/>
    <w:unhideWhenUsed/>
    <w:rsid w:val="00426FB8"/>
    <w:pPr>
      <w:suppressAutoHyphens w:val="0"/>
      <w:wordWrap/>
      <w:autoSpaceDE/>
      <w:autoSpaceDN/>
      <w:adjustRightInd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f5">
    <w:name w:val="書式なし (文字)"/>
    <w:link w:val="af4"/>
    <w:uiPriority w:val="99"/>
    <w:semiHidden/>
    <w:rsid w:val="00426FB8"/>
    <w:rPr>
      <w:rFonts w:ascii="ＭＳ ゴシック" w:eastAsia="ＭＳ ゴシック" w:hAnsi="Courier New" w:cs="Courier New"/>
      <w:kern w:val="2"/>
      <w:szCs w:val="21"/>
    </w:rPr>
  </w:style>
  <w:style w:type="character" w:styleId="af6">
    <w:name w:val="Hyperlink"/>
    <w:uiPriority w:val="99"/>
    <w:semiHidden/>
    <w:unhideWhenUsed/>
    <w:rsid w:val="00426FB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83402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2014-D0FA-41F6-9244-640C8695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山口県社会福祉研修所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msl03</dc:creator>
  <cp:keywords/>
  <dc:description/>
  <cp:lastModifiedBy>山下 敏彦</cp:lastModifiedBy>
  <cp:revision>5</cp:revision>
  <cp:lastPrinted>2021-04-06T04:40:00Z</cp:lastPrinted>
  <dcterms:created xsi:type="dcterms:W3CDTF">2021-02-17T01:44:00Z</dcterms:created>
  <dcterms:modified xsi:type="dcterms:W3CDTF">2021-04-06T04:40:00Z</dcterms:modified>
</cp:coreProperties>
</file>