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90633" w14:textId="4F52211E" w:rsidR="005833D2" w:rsidRPr="00BE5EA4" w:rsidRDefault="00DF08A8" w:rsidP="002C4D9E">
      <w:pPr>
        <w:wordWrap/>
        <w:adjustRightInd/>
        <w:spacing w:line="276" w:lineRule="auto"/>
        <w:ind w:firstLineChars="300" w:firstLine="846"/>
        <w:rPr>
          <w:rFonts w:asciiTheme="majorEastAsia" w:eastAsiaTheme="majorEastAsia" w:hAnsiTheme="majorEastAsia" w:cs="ＭＳ Ｐゴシック"/>
          <w:snapToGrid w:val="0"/>
          <w:sz w:val="28"/>
          <w:szCs w:val="28"/>
        </w:rPr>
      </w:pPr>
      <w:r w:rsidRPr="00BE5EA4">
        <w:rPr>
          <w:rFonts w:asciiTheme="majorEastAsia" w:eastAsiaTheme="majorEastAsia" w:hAnsiTheme="majorEastAsia" w:cs="ＭＳ Ｐゴシック" w:hint="eastAsia"/>
          <w:snapToGrid w:val="0"/>
          <w:sz w:val="28"/>
          <w:szCs w:val="28"/>
        </w:rPr>
        <w:t>令和</w:t>
      </w:r>
      <w:r w:rsidR="0081517A">
        <w:rPr>
          <w:rFonts w:asciiTheme="majorEastAsia" w:eastAsiaTheme="majorEastAsia" w:hAnsiTheme="majorEastAsia" w:cs="ＭＳ Ｐゴシック" w:hint="eastAsia"/>
          <w:snapToGrid w:val="0"/>
          <w:sz w:val="28"/>
          <w:szCs w:val="28"/>
        </w:rPr>
        <w:t>６</w:t>
      </w:r>
      <w:r w:rsidRPr="00BE5EA4">
        <w:rPr>
          <w:rFonts w:asciiTheme="majorEastAsia" w:eastAsiaTheme="majorEastAsia" w:hAnsiTheme="majorEastAsia" w:cs="ＭＳ Ｐゴシック" w:hint="eastAsia"/>
          <w:snapToGrid w:val="0"/>
          <w:sz w:val="28"/>
          <w:szCs w:val="28"/>
        </w:rPr>
        <w:t>年</w:t>
      </w:r>
      <w:r w:rsidR="005833D2" w:rsidRPr="00BE5EA4">
        <w:rPr>
          <w:rFonts w:asciiTheme="majorEastAsia" w:eastAsiaTheme="majorEastAsia" w:hAnsiTheme="majorEastAsia" w:cs="ＭＳ Ｐゴシック" w:hint="eastAsia"/>
          <w:snapToGrid w:val="0"/>
          <w:sz w:val="28"/>
          <w:szCs w:val="28"/>
        </w:rPr>
        <w:t>度</w:t>
      </w:r>
      <w:r w:rsidR="00EE1507">
        <w:rPr>
          <w:rFonts w:asciiTheme="majorEastAsia" w:eastAsiaTheme="majorEastAsia" w:hAnsiTheme="majorEastAsia" w:cs="ＭＳ Ｐゴシック" w:hint="eastAsia"/>
          <w:snapToGrid w:val="0"/>
          <w:sz w:val="28"/>
          <w:szCs w:val="28"/>
        </w:rPr>
        <w:t>児童</w:t>
      </w:r>
      <w:r w:rsidR="00A55EA0">
        <w:rPr>
          <w:rFonts w:asciiTheme="majorEastAsia" w:eastAsiaTheme="majorEastAsia" w:hAnsiTheme="majorEastAsia" w:cs="ＭＳ Ｐゴシック" w:hint="eastAsia"/>
          <w:snapToGrid w:val="0"/>
          <w:sz w:val="28"/>
          <w:szCs w:val="28"/>
        </w:rPr>
        <w:t>虐待対策専門分野別研修【</w:t>
      </w:r>
      <w:r w:rsidR="00D37F5A">
        <w:rPr>
          <w:rFonts w:asciiTheme="majorEastAsia" w:eastAsiaTheme="majorEastAsia" w:hAnsiTheme="majorEastAsia" w:cs="ＭＳ Ｐゴシック" w:hint="eastAsia"/>
          <w:snapToGrid w:val="0"/>
          <w:sz w:val="28"/>
          <w:szCs w:val="28"/>
        </w:rPr>
        <w:t>司法</w:t>
      </w:r>
      <w:r w:rsidR="00A55EA0">
        <w:rPr>
          <w:rFonts w:asciiTheme="majorEastAsia" w:eastAsiaTheme="majorEastAsia" w:hAnsiTheme="majorEastAsia" w:cs="ＭＳ Ｐゴシック" w:hint="eastAsia"/>
          <w:snapToGrid w:val="0"/>
          <w:sz w:val="28"/>
          <w:szCs w:val="28"/>
        </w:rPr>
        <w:t>分野】</w:t>
      </w:r>
      <w:r w:rsidR="005833D2" w:rsidRPr="00BE5EA4">
        <w:rPr>
          <w:rFonts w:asciiTheme="majorEastAsia" w:eastAsiaTheme="majorEastAsia" w:hAnsiTheme="majorEastAsia" w:cs="ＭＳ Ｐゴシック" w:hint="eastAsia"/>
          <w:snapToGrid w:val="0"/>
          <w:sz w:val="28"/>
          <w:szCs w:val="28"/>
        </w:rPr>
        <w:t>開催</w:t>
      </w:r>
      <w:r w:rsidR="00B46356" w:rsidRPr="00BE5EA4">
        <w:rPr>
          <w:rFonts w:asciiTheme="majorEastAsia" w:eastAsiaTheme="majorEastAsia" w:hAnsiTheme="majorEastAsia" w:cs="ＭＳ Ｐゴシック" w:hint="eastAsia"/>
          <w:snapToGrid w:val="0"/>
          <w:sz w:val="28"/>
          <w:szCs w:val="28"/>
        </w:rPr>
        <w:t>要項</w:t>
      </w:r>
    </w:p>
    <w:p w14:paraId="589FCDA2" w14:textId="77777777" w:rsidR="007C17B5" w:rsidRPr="00EE1507" w:rsidRDefault="007C17B5" w:rsidP="005833D2">
      <w:pPr>
        <w:wordWrap/>
        <w:adjustRightInd/>
        <w:spacing w:line="276" w:lineRule="auto"/>
        <w:ind w:left="1389" w:hangingChars="574" w:hanging="1389"/>
        <w:rPr>
          <w:rFonts w:asciiTheme="majorEastAsia" w:eastAsiaTheme="majorEastAsia" w:hAnsiTheme="majorEastAsia" w:cs="ＭＳ Ｐゴシック"/>
          <w:snapToGrid w:val="0"/>
        </w:rPr>
      </w:pPr>
    </w:p>
    <w:p w14:paraId="05A0AA7A" w14:textId="77777777" w:rsidR="005833D2" w:rsidRPr="00BE5EA4" w:rsidRDefault="005833D2" w:rsidP="005833D2">
      <w:pPr>
        <w:wordWrap/>
        <w:adjustRightInd/>
        <w:spacing w:line="276" w:lineRule="auto"/>
        <w:ind w:left="1389" w:hangingChars="574" w:hanging="1389"/>
        <w:rPr>
          <w:rFonts w:asciiTheme="majorEastAsia" w:eastAsiaTheme="majorEastAsia" w:hAnsiTheme="majorEastAsia" w:cs="ＭＳ Ｐゴシック"/>
          <w:snapToGrid w:val="0"/>
        </w:rPr>
      </w:pPr>
      <w:r w:rsidRPr="00BE5EA4">
        <w:rPr>
          <w:rFonts w:asciiTheme="majorEastAsia" w:eastAsiaTheme="majorEastAsia" w:hAnsiTheme="majorEastAsia" w:cs="ＭＳ Ｐゴシック" w:hint="eastAsia"/>
          <w:snapToGrid w:val="0"/>
        </w:rPr>
        <w:t>１　目　的</w:t>
      </w:r>
    </w:p>
    <w:p w14:paraId="1BF63747" w14:textId="77777777" w:rsidR="006F5B95" w:rsidRDefault="006F5B95" w:rsidP="006F5B95">
      <w:pPr>
        <w:wordWrap/>
        <w:adjustRightInd/>
        <w:spacing w:line="276" w:lineRule="auto"/>
        <w:ind w:leftChars="200" w:left="1389" w:hangingChars="374" w:hanging="905"/>
        <w:rPr>
          <w:rFonts w:asciiTheme="majorEastAsia" w:eastAsiaTheme="majorEastAsia" w:hAnsiTheme="majorEastAsia"/>
        </w:rPr>
      </w:pPr>
      <w:r w:rsidRPr="008728DF">
        <w:rPr>
          <w:rFonts w:asciiTheme="majorEastAsia" w:eastAsiaTheme="majorEastAsia" w:hAnsiTheme="majorEastAsia" w:hint="eastAsia"/>
        </w:rPr>
        <w:t>児童</w:t>
      </w:r>
      <w:r>
        <w:rPr>
          <w:rFonts w:asciiTheme="majorEastAsia" w:eastAsiaTheme="majorEastAsia" w:hAnsiTheme="majorEastAsia" w:hint="eastAsia"/>
        </w:rPr>
        <w:t>虐待の未然防止や早期対応の強化に加え、社会的養護の状況下にある児童への</w:t>
      </w:r>
    </w:p>
    <w:p w14:paraId="4FB37077" w14:textId="77777777" w:rsidR="006F5B95" w:rsidRDefault="006F5B95" w:rsidP="006F5B95">
      <w:pPr>
        <w:wordWrap/>
        <w:adjustRightInd/>
        <w:spacing w:line="276" w:lineRule="auto"/>
        <w:ind w:leftChars="100" w:left="242"/>
        <w:rPr>
          <w:rFonts w:asciiTheme="majorEastAsia" w:eastAsiaTheme="majorEastAsia" w:hAnsiTheme="majorEastAsia"/>
        </w:rPr>
      </w:pPr>
      <w:r>
        <w:rPr>
          <w:rFonts w:asciiTheme="majorEastAsia" w:eastAsiaTheme="majorEastAsia" w:hAnsiTheme="majorEastAsia" w:hint="eastAsia"/>
        </w:rPr>
        <w:t>ケア、児童養護施設等から家庭復帰した児童やその家庭への支援を関係機関が一丸と</w:t>
      </w:r>
    </w:p>
    <w:p w14:paraId="20B0C7FD" w14:textId="2024C718" w:rsidR="006F5B95" w:rsidRDefault="006F5B95" w:rsidP="006F5B95">
      <w:pPr>
        <w:wordWrap/>
        <w:adjustRightInd/>
        <w:spacing w:line="276" w:lineRule="auto"/>
        <w:ind w:leftChars="100" w:left="242"/>
        <w:rPr>
          <w:rFonts w:asciiTheme="majorEastAsia" w:eastAsiaTheme="majorEastAsia" w:hAnsiTheme="majorEastAsia"/>
        </w:rPr>
      </w:pPr>
      <w:r>
        <w:rPr>
          <w:rFonts w:asciiTheme="majorEastAsia" w:eastAsiaTheme="majorEastAsia" w:hAnsiTheme="majorEastAsia" w:hint="eastAsia"/>
        </w:rPr>
        <w:t>なって行うため、</w:t>
      </w:r>
      <w:r w:rsidRPr="008728DF">
        <w:rPr>
          <w:rFonts w:asciiTheme="majorEastAsia" w:eastAsiaTheme="majorEastAsia" w:hAnsiTheme="majorEastAsia" w:hint="eastAsia"/>
        </w:rPr>
        <w:t>児童虐待対策に関わる</w:t>
      </w:r>
      <w:r w:rsidR="00540909">
        <w:rPr>
          <w:rFonts w:asciiTheme="majorEastAsia" w:eastAsiaTheme="majorEastAsia" w:hAnsiTheme="majorEastAsia" w:hint="eastAsia"/>
        </w:rPr>
        <w:t>機関</w:t>
      </w:r>
      <w:r>
        <w:rPr>
          <w:rFonts w:asciiTheme="majorEastAsia" w:eastAsiaTheme="majorEastAsia" w:hAnsiTheme="majorEastAsia" w:hint="eastAsia"/>
        </w:rPr>
        <w:t>（県、市町、警察、教育機関、</w:t>
      </w:r>
      <w:r w:rsidR="00540909">
        <w:rPr>
          <w:rFonts w:asciiTheme="majorEastAsia" w:eastAsiaTheme="majorEastAsia" w:hAnsiTheme="majorEastAsia" w:hint="eastAsia"/>
        </w:rPr>
        <w:t>児童福祉施設、</w:t>
      </w:r>
      <w:r w:rsidR="009511BC">
        <w:rPr>
          <w:rFonts w:asciiTheme="majorEastAsia" w:eastAsiaTheme="majorEastAsia" w:hAnsiTheme="majorEastAsia" w:hint="eastAsia"/>
        </w:rPr>
        <w:t>医療</w:t>
      </w:r>
      <w:r>
        <w:rPr>
          <w:rFonts w:asciiTheme="majorEastAsia" w:eastAsiaTheme="majorEastAsia" w:hAnsiTheme="majorEastAsia" w:hint="eastAsia"/>
        </w:rPr>
        <w:t>機関等）</w:t>
      </w:r>
      <w:r w:rsidR="009511BC">
        <w:rPr>
          <w:rFonts w:asciiTheme="majorEastAsia" w:eastAsiaTheme="majorEastAsia" w:hAnsiTheme="majorEastAsia" w:hint="eastAsia"/>
        </w:rPr>
        <w:t>の職員</w:t>
      </w:r>
      <w:r>
        <w:rPr>
          <w:rFonts w:asciiTheme="majorEastAsia" w:eastAsiaTheme="majorEastAsia" w:hAnsiTheme="majorEastAsia" w:hint="eastAsia"/>
        </w:rPr>
        <w:t>が、各分野で必要な専門知識を身に付ける必要があります。</w:t>
      </w:r>
    </w:p>
    <w:p w14:paraId="38F500AA" w14:textId="0EF8E84C" w:rsidR="006F5B95" w:rsidRDefault="006F5B95" w:rsidP="006F5B95">
      <w:pPr>
        <w:wordWrap/>
        <w:adjustRightInd/>
        <w:spacing w:line="276" w:lineRule="auto"/>
        <w:ind w:leftChars="100" w:left="242" w:firstLineChars="100" w:firstLine="242"/>
        <w:rPr>
          <w:rFonts w:asciiTheme="majorEastAsia" w:eastAsiaTheme="majorEastAsia" w:hAnsiTheme="majorEastAsia"/>
        </w:rPr>
      </w:pPr>
      <w:r>
        <w:rPr>
          <w:rFonts w:asciiTheme="majorEastAsia" w:eastAsiaTheme="majorEastAsia" w:hAnsiTheme="majorEastAsia" w:hint="eastAsia"/>
        </w:rPr>
        <w:t>本研修は</w:t>
      </w:r>
      <w:r w:rsidR="00243877" w:rsidRPr="00243877">
        <w:rPr>
          <w:rFonts w:asciiTheme="majorEastAsia" w:eastAsiaTheme="majorEastAsia" w:hAnsiTheme="majorEastAsia" w:hint="eastAsia"/>
          <w:color w:val="000000" w:themeColor="text1"/>
        </w:rPr>
        <w:t>児童</w:t>
      </w:r>
      <w:r w:rsidR="00540909">
        <w:rPr>
          <w:rFonts w:asciiTheme="majorEastAsia" w:eastAsiaTheme="majorEastAsia" w:hAnsiTheme="majorEastAsia" w:hint="eastAsia"/>
          <w:color w:val="000000" w:themeColor="text1"/>
        </w:rPr>
        <w:t>福祉</w:t>
      </w:r>
      <w:r w:rsidR="00243877" w:rsidRPr="00243877">
        <w:rPr>
          <w:rFonts w:asciiTheme="majorEastAsia" w:eastAsiaTheme="majorEastAsia" w:hAnsiTheme="majorEastAsia" w:hint="eastAsia"/>
          <w:color w:val="000000" w:themeColor="text1"/>
        </w:rPr>
        <w:t>関係機関が一時保護に係る司法手続等</w:t>
      </w:r>
      <w:r>
        <w:rPr>
          <w:rFonts w:asciiTheme="majorEastAsia" w:eastAsiaTheme="majorEastAsia" w:hAnsiTheme="majorEastAsia" w:hint="eastAsia"/>
        </w:rPr>
        <w:t>についての知識を</w:t>
      </w:r>
      <w:r w:rsidRPr="008728DF">
        <w:rPr>
          <w:rFonts w:asciiTheme="majorEastAsia" w:eastAsiaTheme="majorEastAsia" w:hAnsiTheme="majorEastAsia" w:hint="eastAsia"/>
        </w:rPr>
        <w:t>習得することを目的に開催します。</w:t>
      </w:r>
    </w:p>
    <w:p w14:paraId="51429D73" w14:textId="118881A2" w:rsidR="001367E3" w:rsidRDefault="00CC5EC9" w:rsidP="001367E3">
      <w:pPr>
        <w:wordWrap/>
        <w:adjustRightInd/>
        <w:spacing w:line="276" w:lineRule="auto"/>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3D6358B3" wp14:editId="0744FCD9">
                <wp:simplePos x="0" y="0"/>
                <wp:positionH relativeFrom="margin">
                  <wp:align>right</wp:align>
                </wp:positionH>
                <wp:positionV relativeFrom="paragraph">
                  <wp:posOffset>81280</wp:posOffset>
                </wp:positionV>
                <wp:extent cx="6191250" cy="1085850"/>
                <wp:effectExtent l="38100" t="38100" r="38100" b="38100"/>
                <wp:wrapNone/>
                <wp:docPr id="45915761" name="四角形: 角を丸くする 1"/>
                <wp:cNvGraphicFramePr/>
                <a:graphic xmlns:a="http://schemas.openxmlformats.org/drawingml/2006/main">
                  <a:graphicData uri="http://schemas.microsoft.com/office/word/2010/wordprocessingShape">
                    <wps:wsp>
                      <wps:cNvSpPr/>
                      <wps:spPr>
                        <a:xfrm>
                          <a:off x="0" y="0"/>
                          <a:ext cx="6191250" cy="1085850"/>
                        </a:xfrm>
                        <a:prstGeom prst="roundRect">
                          <a:avLst/>
                        </a:prstGeom>
                        <a:noFill/>
                        <a:ln w="69850" cmpd="thinThick"/>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ED8F2" id="四角形: 角を丸くする 1" o:spid="_x0000_s1026" style="position:absolute;left:0;text-align:left;margin-left:436.3pt;margin-top:6.4pt;width:487.5pt;height:8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" filled="f" strokecolor="#0a121c [484]" strokeweight="5.5pt">
                <v:stroke linestyle="thinThick"/>
                <w10:wrap anchorx="margin"/>
              </v:roundrect>
            </w:pict>
          </mc:Fallback>
        </mc:AlternateContent>
      </w:r>
    </w:p>
    <w:p w14:paraId="0BCAD50A" w14:textId="3CE1D3F5" w:rsidR="001367E3" w:rsidRDefault="004361A6" w:rsidP="001367E3">
      <w:pPr>
        <w:wordWrap/>
        <w:adjustRightInd/>
        <w:spacing w:line="276" w:lineRule="auto"/>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76A45967" wp14:editId="3E8D2902">
                <wp:simplePos x="0" y="0"/>
                <wp:positionH relativeFrom="margin">
                  <wp:align>center</wp:align>
                </wp:positionH>
                <wp:positionV relativeFrom="paragraph">
                  <wp:posOffset>50800</wp:posOffset>
                </wp:positionV>
                <wp:extent cx="5810250" cy="609600"/>
                <wp:effectExtent l="0" t="0" r="0" b="0"/>
                <wp:wrapNone/>
                <wp:docPr id="507872441" name="テキスト ボックス 2"/>
                <wp:cNvGraphicFramePr/>
                <a:graphic xmlns:a="http://schemas.openxmlformats.org/drawingml/2006/main">
                  <a:graphicData uri="http://schemas.microsoft.com/office/word/2010/wordprocessingShape">
                    <wps:wsp>
                      <wps:cNvSpPr txBox="1"/>
                      <wps:spPr>
                        <a:xfrm>
                          <a:off x="0" y="0"/>
                          <a:ext cx="5810250" cy="609600"/>
                        </a:xfrm>
                        <a:prstGeom prst="rect">
                          <a:avLst/>
                        </a:prstGeom>
                        <a:solidFill>
                          <a:schemeClr val="lt1"/>
                        </a:solidFill>
                        <a:ln w="6350">
                          <a:noFill/>
                        </a:ln>
                      </wps:spPr>
                      <wps:txbx>
                        <w:txbxContent>
                          <w:p w14:paraId="16119AD6" w14:textId="2010C635" w:rsidR="00A03D63" w:rsidRPr="00A03D63" w:rsidRDefault="00BC20E5">
                            <w:pPr>
                              <w:rPr>
                                <w:rFonts w:ascii="HG丸ｺﾞｼｯｸM-PRO" w:eastAsia="HG丸ｺﾞｼｯｸM-PRO" w:hAnsi="HG丸ｺﾞｼｯｸM-PRO"/>
                              </w:rPr>
                            </w:pPr>
                            <w:r w:rsidRPr="002A013E">
                              <w:rPr>
                                <w:rFonts w:ascii="HG丸ｺﾞｼｯｸM-PRO" w:eastAsia="HG丸ｺﾞｼｯｸM-PRO" w:hAnsi="HG丸ｺﾞｼｯｸM-PRO" w:hint="eastAsia"/>
                              </w:rPr>
                              <w:t>改正児童福祉法により、２０２５年（令和７年）６月までに施行予定の司法審査について、関係機関との必要な連携について学んでみませんか？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45967" id="_x0000_t202" coordsize="21600,21600" o:spt="202" path="m,l,21600r21600,l21600,xe">
                <v:stroke joinstyle="miter"/>
                <v:path gradientshapeok="t" o:connecttype="rect"/>
              </v:shapetype>
              <v:shape id="テキスト ボックス 2" o:spid="_x0000_s1026" type="#_x0000_t202" style="position:absolute;margin-left:0;margin-top:4pt;width:457.5pt;height:4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" fillcolor="white [3201]" stroked="f" strokeweight=".5pt">
                <v:textbox>
                  <w:txbxContent>
                    <w:p w14:paraId="16119AD6" w14:textId="2010C635" w:rsidR="00A03D63" w:rsidRPr="00A03D63" w:rsidRDefault="00BC20E5">
                      <w:pPr>
                        <w:rPr>
                          <w:rFonts w:ascii="HG丸ｺﾞｼｯｸM-PRO" w:eastAsia="HG丸ｺﾞｼｯｸM-PRO" w:hAnsi="HG丸ｺﾞｼｯｸM-PRO"/>
                        </w:rPr>
                      </w:pPr>
                      <w:r w:rsidRPr="002A013E">
                        <w:rPr>
                          <w:rFonts w:ascii="HG丸ｺﾞｼｯｸM-PRO" w:eastAsia="HG丸ｺﾞｼｯｸM-PRO" w:hAnsi="HG丸ｺﾞｼｯｸM-PRO" w:hint="eastAsia"/>
                        </w:rPr>
                        <w:t>改正児童福祉法により、２０２５年（令和７年）６月までに施行予定の司法審査について、関係機関との必要な連携について学んでみませんか？</w:t>
                      </w:r>
                    </w:p>
                  </w:txbxContent>
                </v:textbox>
                <w10:wrap anchorx="margin"/>
              </v:shape>
            </w:pict>
          </mc:Fallback>
        </mc:AlternateContent>
      </w:r>
    </w:p>
    <w:p w14:paraId="75651DD4" w14:textId="77777777" w:rsidR="001367E3" w:rsidRPr="008728DF" w:rsidRDefault="001367E3" w:rsidP="001367E3">
      <w:pPr>
        <w:wordWrap/>
        <w:adjustRightInd/>
        <w:spacing w:line="276" w:lineRule="auto"/>
        <w:rPr>
          <w:rFonts w:asciiTheme="majorEastAsia" w:eastAsiaTheme="majorEastAsia" w:hAnsiTheme="majorEastAsia"/>
        </w:rPr>
      </w:pPr>
    </w:p>
    <w:p w14:paraId="460BB18D" w14:textId="77777777" w:rsidR="00347346" w:rsidRPr="006F5B95" w:rsidRDefault="00347346" w:rsidP="007C17B5">
      <w:pPr>
        <w:wordWrap/>
        <w:adjustRightInd/>
        <w:spacing w:line="200" w:lineRule="exact"/>
        <w:ind w:left="242" w:hangingChars="100" w:hanging="242"/>
        <w:rPr>
          <w:rFonts w:asciiTheme="majorEastAsia" w:eastAsiaTheme="majorEastAsia" w:hAnsiTheme="majorEastAsia"/>
          <w:color w:val="auto"/>
        </w:rPr>
      </w:pPr>
    </w:p>
    <w:p w14:paraId="17B77A14" w14:textId="77777777" w:rsidR="001367E3" w:rsidRDefault="001367E3" w:rsidP="00307E1C">
      <w:pPr>
        <w:wordWrap/>
        <w:adjustRightInd/>
        <w:spacing w:line="276" w:lineRule="auto"/>
        <w:rPr>
          <w:rFonts w:asciiTheme="majorEastAsia" w:eastAsiaTheme="majorEastAsia" w:hAnsiTheme="majorEastAsia" w:cs="ＭＳ Ｐゴシック"/>
          <w:snapToGrid w:val="0"/>
          <w:color w:val="auto"/>
        </w:rPr>
      </w:pPr>
    </w:p>
    <w:p w14:paraId="32FA0EAC" w14:textId="301B05BA" w:rsidR="00347346" w:rsidRPr="008C3DA5" w:rsidRDefault="00347346" w:rsidP="00307E1C">
      <w:pPr>
        <w:wordWrap/>
        <w:adjustRightInd/>
        <w:spacing w:line="276" w:lineRule="auto"/>
        <w:rPr>
          <w:rFonts w:asciiTheme="majorEastAsia" w:eastAsiaTheme="majorEastAsia" w:hAnsiTheme="majorEastAsia" w:cs="ＭＳ Ｐゴシック"/>
          <w:snapToGrid w:val="0"/>
          <w:color w:val="auto"/>
        </w:rPr>
      </w:pPr>
      <w:r w:rsidRPr="008C3DA5">
        <w:rPr>
          <w:rFonts w:asciiTheme="majorEastAsia" w:eastAsiaTheme="majorEastAsia" w:hAnsiTheme="majorEastAsia" w:cs="ＭＳ Ｐゴシック" w:hint="eastAsia"/>
          <w:snapToGrid w:val="0"/>
          <w:color w:val="auto"/>
        </w:rPr>
        <w:t xml:space="preserve">２　</w:t>
      </w:r>
      <w:r w:rsidRPr="008C3DA5">
        <w:rPr>
          <w:rFonts w:asciiTheme="majorEastAsia" w:eastAsiaTheme="majorEastAsia" w:hAnsiTheme="majorEastAsia" w:cs="ＭＳ Ｐゴシック"/>
          <w:snapToGrid w:val="0"/>
          <w:color w:val="auto"/>
        </w:rPr>
        <w:t>実施主体　山口県</w:t>
      </w:r>
    </w:p>
    <w:p w14:paraId="3E11B739" w14:textId="77777777" w:rsidR="00347346" w:rsidRPr="008C3DA5" w:rsidRDefault="00347346" w:rsidP="00347346">
      <w:pPr>
        <w:wordWrap/>
        <w:adjustRightInd/>
        <w:spacing w:line="200" w:lineRule="exact"/>
        <w:ind w:left="242" w:hangingChars="100" w:hanging="242"/>
        <w:rPr>
          <w:rFonts w:asciiTheme="majorEastAsia" w:eastAsiaTheme="majorEastAsia" w:hAnsiTheme="majorEastAsia"/>
          <w:color w:val="auto"/>
        </w:rPr>
      </w:pPr>
    </w:p>
    <w:p w14:paraId="7791F1BA" w14:textId="51E582BF" w:rsidR="00347346" w:rsidRPr="008C3DA5" w:rsidRDefault="00347346" w:rsidP="00307E1C">
      <w:pPr>
        <w:wordWrap/>
        <w:adjustRightInd/>
        <w:spacing w:line="276" w:lineRule="auto"/>
        <w:rPr>
          <w:rFonts w:asciiTheme="majorEastAsia" w:eastAsiaTheme="majorEastAsia" w:hAnsiTheme="majorEastAsia" w:cs="ＭＳ Ｐゴシック"/>
          <w:snapToGrid w:val="0"/>
          <w:color w:val="auto"/>
        </w:rPr>
      </w:pPr>
      <w:r w:rsidRPr="008C3DA5">
        <w:rPr>
          <w:rFonts w:asciiTheme="majorEastAsia" w:eastAsiaTheme="majorEastAsia" w:hAnsiTheme="majorEastAsia" w:cs="ＭＳ Ｐゴシック" w:hint="eastAsia"/>
          <w:snapToGrid w:val="0"/>
          <w:color w:val="auto"/>
        </w:rPr>
        <w:t xml:space="preserve">３　</w:t>
      </w:r>
      <w:r w:rsidRPr="008C3DA5">
        <w:rPr>
          <w:rFonts w:asciiTheme="majorEastAsia" w:eastAsiaTheme="majorEastAsia" w:hAnsiTheme="majorEastAsia" w:cs="ＭＳ Ｐゴシック"/>
          <w:snapToGrid w:val="0"/>
          <w:color w:val="auto"/>
        </w:rPr>
        <w:t xml:space="preserve">実施機関　</w:t>
      </w:r>
      <w:r w:rsidRPr="008C3DA5">
        <w:rPr>
          <w:rFonts w:asciiTheme="majorEastAsia" w:eastAsiaTheme="majorEastAsia" w:hAnsiTheme="majorEastAsia" w:cs="ＭＳ Ｐゴシック" w:hint="eastAsia"/>
          <w:snapToGrid w:val="0"/>
          <w:color w:val="auto"/>
        </w:rPr>
        <w:t>社会福祉</w:t>
      </w:r>
      <w:r w:rsidRPr="008C3DA5">
        <w:rPr>
          <w:rFonts w:asciiTheme="majorEastAsia" w:eastAsiaTheme="majorEastAsia" w:hAnsiTheme="majorEastAsia" w:cs="ＭＳ Ｐゴシック"/>
          <w:snapToGrid w:val="0"/>
          <w:color w:val="auto"/>
        </w:rPr>
        <w:t>法人</w:t>
      </w:r>
      <w:r w:rsidR="00BE5EA4" w:rsidRPr="008C3DA5">
        <w:rPr>
          <w:rFonts w:asciiTheme="majorEastAsia" w:eastAsiaTheme="majorEastAsia" w:hAnsiTheme="majorEastAsia" w:cs="ＭＳ Ｐゴシック" w:hint="eastAsia"/>
          <w:snapToGrid w:val="0"/>
          <w:color w:val="auto"/>
        </w:rPr>
        <w:t xml:space="preserve"> </w:t>
      </w:r>
      <w:r w:rsidRPr="008C3DA5">
        <w:rPr>
          <w:rFonts w:asciiTheme="majorEastAsia" w:eastAsiaTheme="majorEastAsia" w:hAnsiTheme="majorEastAsia" w:cs="ＭＳ Ｐゴシック"/>
          <w:snapToGrid w:val="0"/>
          <w:color w:val="auto"/>
        </w:rPr>
        <w:t>山口県社会福祉協議会</w:t>
      </w:r>
    </w:p>
    <w:p w14:paraId="34F365A8" w14:textId="77777777" w:rsidR="00347346" w:rsidRPr="00307E1C" w:rsidRDefault="00347346" w:rsidP="007C17B5">
      <w:pPr>
        <w:wordWrap/>
        <w:adjustRightInd/>
        <w:spacing w:line="200" w:lineRule="exact"/>
        <w:ind w:left="242" w:hangingChars="100" w:hanging="242"/>
        <w:rPr>
          <w:rFonts w:asciiTheme="majorEastAsia" w:eastAsiaTheme="majorEastAsia" w:hAnsiTheme="majorEastAsia"/>
          <w:color w:val="auto"/>
        </w:rPr>
      </w:pPr>
    </w:p>
    <w:p w14:paraId="6D90CF7A" w14:textId="673DE6CD" w:rsidR="00EE1507" w:rsidRPr="008C3DA5" w:rsidRDefault="00347346" w:rsidP="009511BC">
      <w:pPr>
        <w:wordWrap/>
        <w:adjustRightInd/>
        <w:spacing w:line="276" w:lineRule="auto"/>
        <w:ind w:left="1452" w:hangingChars="600" w:hanging="1452"/>
        <w:rPr>
          <w:rFonts w:asciiTheme="majorEastAsia" w:eastAsiaTheme="majorEastAsia" w:hAnsiTheme="majorEastAsia"/>
          <w:color w:val="auto"/>
        </w:rPr>
      </w:pPr>
      <w:r w:rsidRPr="008C3DA5">
        <w:rPr>
          <w:rFonts w:asciiTheme="majorEastAsia" w:eastAsiaTheme="majorEastAsia" w:hAnsiTheme="majorEastAsia" w:cs="ＭＳ Ｐゴシック" w:hint="eastAsia"/>
          <w:snapToGrid w:val="0"/>
          <w:color w:val="auto"/>
        </w:rPr>
        <w:t>４</w:t>
      </w:r>
      <w:r w:rsidR="005833D2" w:rsidRPr="008C3DA5">
        <w:rPr>
          <w:rFonts w:asciiTheme="majorEastAsia" w:eastAsiaTheme="majorEastAsia" w:hAnsiTheme="majorEastAsia" w:cs="ＭＳ Ｐゴシック" w:hint="eastAsia"/>
          <w:snapToGrid w:val="0"/>
          <w:color w:val="auto"/>
        </w:rPr>
        <w:t xml:space="preserve">　対</w:t>
      </w:r>
      <w:r w:rsidR="00307E1C">
        <w:rPr>
          <w:rFonts w:asciiTheme="majorEastAsia" w:eastAsiaTheme="majorEastAsia" w:hAnsiTheme="majorEastAsia" w:cs="ＭＳ Ｐゴシック" w:hint="eastAsia"/>
          <w:snapToGrid w:val="0"/>
          <w:color w:val="auto"/>
        </w:rPr>
        <w:t xml:space="preserve"> </w:t>
      </w:r>
      <w:r w:rsidR="005833D2" w:rsidRPr="008C3DA5">
        <w:rPr>
          <w:rFonts w:asciiTheme="majorEastAsia" w:eastAsiaTheme="majorEastAsia" w:hAnsiTheme="majorEastAsia" w:cs="ＭＳ Ｐゴシック" w:hint="eastAsia"/>
          <w:snapToGrid w:val="0"/>
          <w:color w:val="auto"/>
        </w:rPr>
        <w:t>象</w:t>
      </w:r>
      <w:r w:rsidR="00307E1C">
        <w:rPr>
          <w:rFonts w:asciiTheme="majorEastAsia" w:eastAsiaTheme="majorEastAsia" w:hAnsiTheme="majorEastAsia" w:cs="ＭＳ Ｐゴシック" w:hint="eastAsia"/>
          <w:snapToGrid w:val="0"/>
          <w:color w:val="auto"/>
        </w:rPr>
        <w:t xml:space="preserve"> </w:t>
      </w:r>
      <w:r w:rsidR="005833D2" w:rsidRPr="008C3DA5">
        <w:rPr>
          <w:rFonts w:asciiTheme="majorEastAsia" w:eastAsiaTheme="majorEastAsia" w:hAnsiTheme="majorEastAsia" w:cs="ＭＳ Ｐゴシック" w:hint="eastAsia"/>
          <w:snapToGrid w:val="0"/>
          <w:color w:val="auto"/>
        </w:rPr>
        <w:t>者</w:t>
      </w:r>
      <w:r w:rsidR="00307E1C">
        <w:rPr>
          <w:rFonts w:asciiTheme="majorEastAsia" w:eastAsiaTheme="majorEastAsia" w:hAnsiTheme="majorEastAsia" w:cs="ＭＳ Ｐゴシック" w:hint="eastAsia"/>
          <w:snapToGrid w:val="0"/>
          <w:color w:val="auto"/>
        </w:rPr>
        <w:t xml:space="preserve">　</w:t>
      </w:r>
      <w:r w:rsidR="00EE1507" w:rsidRPr="008C3DA5">
        <w:rPr>
          <w:rFonts w:asciiTheme="majorEastAsia" w:eastAsiaTheme="majorEastAsia" w:hAnsiTheme="majorEastAsia" w:hint="eastAsia"/>
          <w:color w:val="auto"/>
        </w:rPr>
        <w:t>児童虐待対策に関わる</w:t>
      </w:r>
      <w:r w:rsidR="00D829C4">
        <w:rPr>
          <w:rFonts w:asciiTheme="majorEastAsia" w:eastAsiaTheme="majorEastAsia" w:hAnsiTheme="majorEastAsia" w:hint="eastAsia"/>
          <w:color w:val="auto"/>
        </w:rPr>
        <w:t>機関（県、市町、</w:t>
      </w:r>
      <w:r w:rsidR="009511BC">
        <w:rPr>
          <w:rFonts w:asciiTheme="majorEastAsia" w:eastAsiaTheme="majorEastAsia" w:hAnsiTheme="majorEastAsia" w:hint="eastAsia"/>
          <w:color w:val="auto"/>
        </w:rPr>
        <w:t>警察、</w:t>
      </w:r>
      <w:r w:rsidR="007E0267">
        <w:rPr>
          <w:rFonts w:asciiTheme="majorEastAsia" w:eastAsiaTheme="majorEastAsia" w:hAnsiTheme="majorEastAsia" w:hint="eastAsia"/>
          <w:color w:val="auto"/>
        </w:rPr>
        <w:t>教育機関</w:t>
      </w:r>
      <w:r w:rsidR="009511BC">
        <w:rPr>
          <w:rFonts w:asciiTheme="majorEastAsia" w:eastAsiaTheme="majorEastAsia" w:hAnsiTheme="majorEastAsia" w:hint="eastAsia"/>
          <w:color w:val="auto"/>
        </w:rPr>
        <w:t>、児童福祉施設、医療機関</w:t>
      </w:r>
      <w:r w:rsidR="00915100">
        <w:rPr>
          <w:rFonts w:asciiTheme="majorEastAsia" w:eastAsiaTheme="majorEastAsia" w:hAnsiTheme="majorEastAsia" w:hint="eastAsia"/>
          <w:color w:val="auto"/>
        </w:rPr>
        <w:t>等</w:t>
      </w:r>
      <w:r w:rsidR="00D829C4">
        <w:rPr>
          <w:rFonts w:asciiTheme="majorEastAsia" w:eastAsiaTheme="majorEastAsia" w:hAnsiTheme="majorEastAsia" w:hint="eastAsia"/>
          <w:color w:val="auto"/>
        </w:rPr>
        <w:t>）の職員</w:t>
      </w:r>
    </w:p>
    <w:p w14:paraId="59C70FFA" w14:textId="06116F90" w:rsidR="002357F8" w:rsidRPr="002357F8" w:rsidRDefault="00EE1507" w:rsidP="00D829C4">
      <w:pPr>
        <w:wordWrap/>
        <w:adjustRightInd/>
        <w:spacing w:line="220" w:lineRule="exact"/>
        <w:ind w:left="726" w:hangingChars="300" w:hanging="726"/>
        <w:rPr>
          <w:rFonts w:asciiTheme="majorEastAsia" w:eastAsiaTheme="majorEastAsia" w:hAnsiTheme="majorEastAsia"/>
          <w:color w:val="auto"/>
        </w:rPr>
      </w:pPr>
      <w:r w:rsidRPr="008C3DA5">
        <w:rPr>
          <w:rFonts w:asciiTheme="majorEastAsia" w:eastAsiaTheme="majorEastAsia" w:hAnsiTheme="majorEastAsia" w:hint="eastAsia"/>
          <w:color w:val="auto"/>
        </w:rPr>
        <w:t xml:space="preserve">　　</w:t>
      </w:r>
    </w:p>
    <w:p w14:paraId="746A18F6" w14:textId="3F8B150B" w:rsidR="00506246" w:rsidRPr="00243877" w:rsidRDefault="005833D2" w:rsidP="00243877">
      <w:pPr>
        <w:wordWrap/>
        <w:adjustRightInd/>
        <w:spacing w:line="276" w:lineRule="auto"/>
        <w:rPr>
          <w:rFonts w:asciiTheme="majorEastAsia" w:eastAsiaTheme="majorEastAsia" w:hAnsiTheme="majorEastAsia" w:cs="ＭＳ Ｐゴシック"/>
          <w:snapToGrid w:val="0"/>
        </w:rPr>
      </w:pPr>
      <w:r w:rsidRPr="00BE5EA4">
        <w:rPr>
          <w:rFonts w:asciiTheme="majorEastAsia" w:eastAsiaTheme="majorEastAsia" w:hAnsiTheme="majorEastAsia" w:cs="ＭＳ Ｐゴシック" w:hint="eastAsia"/>
          <w:snapToGrid w:val="0"/>
        </w:rPr>
        <w:t xml:space="preserve">５　定　</w:t>
      </w:r>
      <w:r w:rsidR="00307E1C">
        <w:rPr>
          <w:rFonts w:asciiTheme="majorEastAsia" w:eastAsiaTheme="majorEastAsia" w:hAnsiTheme="majorEastAsia" w:cs="ＭＳ Ｐゴシック" w:hint="eastAsia"/>
          <w:snapToGrid w:val="0"/>
        </w:rPr>
        <w:t xml:space="preserve">　</w:t>
      </w:r>
      <w:r w:rsidRPr="00BE5EA4">
        <w:rPr>
          <w:rFonts w:asciiTheme="majorEastAsia" w:eastAsiaTheme="majorEastAsia" w:hAnsiTheme="majorEastAsia" w:cs="ＭＳ Ｐゴシック" w:hint="eastAsia"/>
          <w:snapToGrid w:val="0"/>
        </w:rPr>
        <w:t xml:space="preserve">員　</w:t>
      </w:r>
      <w:r w:rsidR="00D37F5A" w:rsidRPr="003321C7">
        <w:rPr>
          <w:rFonts w:asciiTheme="majorEastAsia" w:eastAsiaTheme="majorEastAsia" w:hAnsiTheme="majorEastAsia" w:cs="ＭＳ Ｐゴシック" w:hint="eastAsia"/>
          <w:snapToGrid w:val="0"/>
          <w:color w:val="auto"/>
        </w:rPr>
        <w:t>５</w:t>
      </w:r>
      <w:r w:rsidR="00A31BE1" w:rsidRPr="003321C7">
        <w:rPr>
          <w:rFonts w:asciiTheme="majorEastAsia" w:eastAsiaTheme="majorEastAsia" w:hAnsiTheme="majorEastAsia" w:cs="ＭＳ Ｐゴシック" w:hint="eastAsia"/>
          <w:snapToGrid w:val="0"/>
          <w:color w:val="auto"/>
        </w:rPr>
        <w:t>０</w:t>
      </w:r>
      <w:r w:rsidR="004E5A53" w:rsidRPr="00BE5EA4">
        <w:rPr>
          <w:rFonts w:asciiTheme="majorEastAsia" w:eastAsiaTheme="majorEastAsia" w:hAnsiTheme="majorEastAsia" w:cs="ＭＳ Ｐゴシック" w:hint="eastAsia"/>
          <w:snapToGrid w:val="0"/>
        </w:rPr>
        <w:t>人</w:t>
      </w:r>
    </w:p>
    <w:p w14:paraId="70127BF7" w14:textId="77777777" w:rsidR="00630E8F" w:rsidRPr="00BE5EA4" w:rsidRDefault="00630E8F" w:rsidP="007C17B5">
      <w:pPr>
        <w:wordWrap/>
        <w:adjustRightInd/>
        <w:spacing w:line="200" w:lineRule="exact"/>
        <w:ind w:left="242" w:hangingChars="100" w:hanging="242"/>
        <w:rPr>
          <w:rFonts w:asciiTheme="majorEastAsia" w:eastAsiaTheme="majorEastAsia" w:hAnsiTheme="majorEastAsia"/>
          <w:color w:val="auto"/>
        </w:rPr>
      </w:pPr>
    </w:p>
    <w:p w14:paraId="102AA081" w14:textId="1F997CA9" w:rsidR="005833D2" w:rsidRPr="00BE5EA4" w:rsidRDefault="005833D2" w:rsidP="005833D2">
      <w:pPr>
        <w:wordWrap/>
        <w:adjustRightInd/>
        <w:spacing w:line="276" w:lineRule="auto"/>
        <w:rPr>
          <w:rFonts w:asciiTheme="majorEastAsia" w:eastAsiaTheme="majorEastAsia" w:hAnsiTheme="majorEastAsia" w:cs="ＭＳ Ｐゴシック"/>
          <w:snapToGrid w:val="0"/>
        </w:rPr>
      </w:pPr>
      <w:r w:rsidRPr="00BE5EA4">
        <w:rPr>
          <w:rFonts w:asciiTheme="majorEastAsia" w:eastAsiaTheme="majorEastAsia" w:hAnsiTheme="majorEastAsia" w:cs="ＭＳ Ｐゴシック" w:hint="eastAsia"/>
          <w:snapToGrid w:val="0"/>
        </w:rPr>
        <w:t>６　日程</w:t>
      </w:r>
      <w:r w:rsidR="006875EE">
        <w:rPr>
          <w:rFonts w:asciiTheme="majorEastAsia" w:eastAsiaTheme="majorEastAsia" w:hAnsiTheme="majorEastAsia" w:cs="ＭＳ Ｐゴシック" w:hint="eastAsia"/>
          <w:snapToGrid w:val="0"/>
        </w:rPr>
        <w:t>・</w:t>
      </w:r>
      <w:r w:rsidR="00506246">
        <w:rPr>
          <w:rFonts w:asciiTheme="majorEastAsia" w:eastAsiaTheme="majorEastAsia" w:hAnsiTheme="majorEastAsia" w:cs="ＭＳ Ｐゴシック" w:hint="eastAsia"/>
          <w:snapToGrid w:val="0"/>
        </w:rPr>
        <w:t>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6"/>
        <w:gridCol w:w="1843"/>
        <w:gridCol w:w="992"/>
        <w:gridCol w:w="5812"/>
      </w:tblGrid>
      <w:tr w:rsidR="0048649B" w:rsidRPr="00BE5EA4" w14:paraId="634BE83F" w14:textId="77777777" w:rsidTr="006F5B95">
        <w:trPr>
          <w:jc w:val="center"/>
        </w:trPr>
        <w:tc>
          <w:tcPr>
            <w:tcW w:w="836" w:type="dxa"/>
            <w:tcBorders>
              <w:top w:val="single" w:sz="12" w:space="0" w:color="auto"/>
              <w:left w:val="single" w:sz="12" w:space="0" w:color="auto"/>
              <w:bottom w:val="double" w:sz="4" w:space="0" w:color="auto"/>
              <w:right w:val="single" w:sz="4" w:space="0" w:color="000000"/>
            </w:tcBorders>
            <w:vAlign w:val="center"/>
          </w:tcPr>
          <w:p w14:paraId="4E5C2C62" w14:textId="692BFCF8" w:rsidR="0048649B" w:rsidRPr="00BE5EA4" w:rsidRDefault="0048649B" w:rsidP="00692EC5">
            <w:pPr>
              <w:kinsoku w:val="0"/>
              <w:wordWrap/>
              <w:overflowPunct w:val="0"/>
              <w:spacing w:line="276" w:lineRule="auto"/>
              <w:jc w:val="center"/>
              <w:rPr>
                <w:rFonts w:asciiTheme="majorEastAsia" w:eastAsiaTheme="majorEastAsia" w:hAnsiTheme="majorEastAsia"/>
              </w:rPr>
            </w:pPr>
            <w:r>
              <w:rPr>
                <w:rFonts w:asciiTheme="majorEastAsia" w:eastAsiaTheme="majorEastAsia" w:hAnsiTheme="majorEastAsia" w:hint="eastAsia"/>
              </w:rPr>
              <w:t>開催日</w:t>
            </w:r>
          </w:p>
        </w:tc>
        <w:tc>
          <w:tcPr>
            <w:tcW w:w="1843" w:type="dxa"/>
            <w:tcBorders>
              <w:top w:val="single" w:sz="12" w:space="0" w:color="auto"/>
              <w:left w:val="single" w:sz="4" w:space="0" w:color="000000"/>
              <w:bottom w:val="double" w:sz="4" w:space="0" w:color="auto"/>
              <w:right w:val="single" w:sz="4" w:space="0" w:color="000000"/>
            </w:tcBorders>
            <w:vAlign w:val="center"/>
            <w:hideMark/>
          </w:tcPr>
          <w:p w14:paraId="411F9C4B" w14:textId="48AF6654" w:rsidR="0048649B" w:rsidRPr="00BE5EA4" w:rsidRDefault="0048649B" w:rsidP="00692EC5">
            <w:pPr>
              <w:kinsoku w:val="0"/>
              <w:wordWrap/>
              <w:overflowPunct w:val="0"/>
              <w:spacing w:line="276" w:lineRule="auto"/>
              <w:ind w:firstLineChars="50" w:firstLine="121"/>
              <w:jc w:val="center"/>
              <w:rPr>
                <w:rFonts w:asciiTheme="majorEastAsia" w:eastAsiaTheme="majorEastAsia" w:hAnsiTheme="majorEastAsia"/>
              </w:rPr>
            </w:pPr>
            <w:r w:rsidRPr="00BE5EA4">
              <w:rPr>
                <w:rFonts w:asciiTheme="majorEastAsia" w:eastAsiaTheme="majorEastAsia" w:hAnsiTheme="majorEastAsia" w:hint="eastAsia"/>
              </w:rPr>
              <w:t>時</w:t>
            </w:r>
            <w:r>
              <w:rPr>
                <w:rFonts w:asciiTheme="majorEastAsia" w:eastAsiaTheme="majorEastAsia" w:hAnsiTheme="majorEastAsia" w:hint="eastAsia"/>
              </w:rPr>
              <w:t xml:space="preserve">　</w:t>
            </w:r>
            <w:r w:rsidRPr="00BE5EA4">
              <w:rPr>
                <w:rFonts w:asciiTheme="majorEastAsia" w:eastAsiaTheme="majorEastAsia" w:hAnsiTheme="majorEastAsia" w:hint="eastAsia"/>
              </w:rPr>
              <w:t>間</w:t>
            </w:r>
          </w:p>
        </w:tc>
        <w:tc>
          <w:tcPr>
            <w:tcW w:w="6804" w:type="dxa"/>
            <w:gridSpan w:val="2"/>
            <w:tcBorders>
              <w:top w:val="single" w:sz="12" w:space="0" w:color="auto"/>
              <w:left w:val="single" w:sz="4" w:space="0" w:color="auto"/>
              <w:bottom w:val="double" w:sz="4" w:space="0" w:color="auto"/>
              <w:right w:val="single" w:sz="12" w:space="0" w:color="auto"/>
            </w:tcBorders>
          </w:tcPr>
          <w:p w14:paraId="74BBCA46" w14:textId="3C24610D" w:rsidR="0048649B" w:rsidRPr="00BE5EA4" w:rsidRDefault="0048649B" w:rsidP="0048649B">
            <w:pPr>
              <w:spacing w:line="276" w:lineRule="auto"/>
              <w:jc w:val="center"/>
              <w:rPr>
                <w:rFonts w:asciiTheme="majorEastAsia" w:eastAsiaTheme="majorEastAsia" w:hAnsiTheme="majorEastAsia"/>
              </w:rPr>
            </w:pPr>
            <w:r>
              <w:rPr>
                <w:rFonts w:asciiTheme="majorEastAsia" w:eastAsiaTheme="majorEastAsia" w:hAnsiTheme="majorEastAsia" w:hint="eastAsia"/>
              </w:rPr>
              <w:t>内　　　　　容</w:t>
            </w:r>
          </w:p>
        </w:tc>
      </w:tr>
      <w:tr w:rsidR="00506246" w:rsidRPr="00BE5EA4" w14:paraId="5B6C33B7" w14:textId="77777777" w:rsidTr="006F5B95">
        <w:trPr>
          <w:trHeight w:val="541"/>
          <w:jc w:val="center"/>
        </w:trPr>
        <w:tc>
          <w:tcPr>
            <w:tcW w:w="836" w:type="dxa"/>
            <w:vMerge w:val="restart"/>
            <w:tcBorders>
              <w:top w:val="double" w:sz="4" w:space="0" w:color="auto"/>
              <w:left w:val="single" w:sz="12" w:space="0" w:color="auto"/>
              <w:right w:val="single" w:sz="4" w:space="0" w:color="auto"/>
            </w:tcBorders>
            <w:vAlign w:val="center"/>
          </w:tcPr>
          <w:p w14:paraId="7219ACCC" w14:textId="511F76BA" w:rsidR="00506246" w:rsidRPr="008A319F" w:rsidRDefault="00D37F5A" w:rsidP="00692EC5">
            <w:pPr>
              <w:kinsoku w:val="0"/>
              <w:wordWrap/>
              <w:overflowPunct w:val="0"/>
              <w:spacing w:line="276" w:lineRule="auto"/>
              <w:jc w:val="center"/>
              <w:rPr>
                <w:rFonts w:asciiTheme="majorEastAsia" w:eastAsiaTheme="majorEastAsia" w:hAnsiTheme="majorEastAsia"/>
                <w:color w:val="auto"/>
              </w:rPr>
            </w:pPr>
            <w:r>
              <w:rPr>
                <w:rFonts w:asciiTheme="majorEastAsia" w:eastAsiaTheme="majorEastAsia" w:hAnsiTheme="majorEastAsia" w:hint="eastAsia"/>
                <w:color w:val="auto"/>
              </w:rPr>
              <w:t>1</w:t>
            </w:r>
            <w:r>
              <w:rPr>
                <w:rFonts w:asciiTheme="majorEastAsia" w:eastAsiaTheme="majorEastAsia" w:hAnsiTheme="majorEastAsia"/>
                <w:color w:val="auto"/>
              </w:rPr>
              <w:t>1</w:t>
            </w:r>
          </w:p>
          <w:p w14:paraId="5E070E3C" w14:textId="77777777" w:rsidR="00506246" w:rsidRPr="008A319F" w:rsidRDefault="00506246" w:rsidP="00692EC5">
            <w:pPr>
              <w:kinsoku w:val="0"/>
              <w:wordWrap/>
              <w:overflowPunct w:val="0"/>
              <w:spacing w:line="276" w:lineRule="auto"/>
              <w:jc w:val="center"/>
              <w:rPr>
                <w:rFonts w:asciiTheme="majorEastAsia" w:eastAsiaTheme="majorEastAsia" w:hAnsiTheme="majorEastAsia"/>
                <w:color w:val="auto"/>
              </w:rPr>
            </w:pPr>
            <w:r w:rsidRPr="008A319F">
              <w:rPr>
                <w:rFonts w:asciiTheme="majorEastAsia" w:eastAsiaTheme="majorEastAsia" w:hAnsiTheme="majorEastAsia" w:hint="eastAsia"/>
                <w:color w:val="auto"/>
              </w:rPr>
              <w:t>月</w:t>
            </w:r>
          </w:p>
          <w:p w14:paraId="4FBA0503" w14:textId="1801AEDF" w:rsidR="00506246" w:rsidRPr="008A319F" w:rsidRDefault="0081517A" w:rsidP="00692EC5">
            <w:pPr>
              <w:kinsoku w:val="0"/>
              <w:wordWrap/>
              <w:overflowPunct w:val="0"/>
              <w:spacing w:line="276" w:lineRule="auto"/>
              <w:jc w:val="center"/>
              <w:rPr>
                <w:rFonts w:asciiTheme="majorEastAsia" w:eastAsiaTheme="majorEastAsia" w:hAnsiTheme="majorEastAsia"/>
                <w:color w:val="auto"/>
              </w:rPr>
            </w:pPr>
            <w:r>
              <w:rPr>
                <w:rFonts w:asciiTheme="majorEastAsia" w:eastAsiaTheme="majorEastAsia" w:hAnsiTheme="majorEastAsia" w:hint="eastAsia"/>
                <w:color w:val="auto"/>
              </w:rPr>
              <w:t>7</w:t>
            </w:r>
          </w:p>
          <w:p w14:paraId="2E5F2F8A" w14:textId="77777777" w:rsidR="00506246" w:rsidRPr="008A319F" w:rsidRDefault="00506246" w:rsidP="00692EC5">
            <w:pPr>
              <w:kinsoku w:val="0"/>
              <w:wordWrap/>
              <w:overflowPunct w:val="0"/>
              <w:spacing w:line="276" w:lineRule="auto"/>
              <w:jc w:val="center"/>
              <w:rPr>
                <w:rFonts w:asciiTheme="majorEastAsia" w:eastAsiaTheme="majorEastAsia" w:hAnsiTheme="majorEastAsia"/>
                <w:color w:val="auto"/>
              </w:rPr>
            </w:pPr>
            <w:r w:rsidRPr="008A319F">
              <w:rPr>
                <w:rFonts w:asciiTheme="majorEastAsia" w:eastAsiaTheme="majorEastAsia" w:hAnsiTheme="majorEastAsia" w:hint="eastAsia"/>
                <w:color w:val="auto"/>
              </w:rPr>
              <w:t>日</w:t>
            </w:r>
          </w:p>
          <w:p w14:paraId="14AF86BF" w14:textId="722E1EB6" w:rsidR="00506246" w:rsidRPr="00BE5EA4" w:rsidRDefault="00506246" w:rsidP="005833D2">
            <w:pPr>
              <w:kinsoku w:val="0"/>
              <w:wordWrap/>
              <w:overflowPunct w:val="0"/>
              <w:spacing w:line="276" w:lineRule="auto"/>
              <w:jc w:val="center"/>
              <w:rPr>
                <w:rFonts w:asciiTheme="majorEastAsia" w:eastAsiaTheme="majorEastAsia" w:hAnsiTheme="majorEastAsia"/>
                <w:color w:val="auto"/>
              </w:rPr>
            </w:pPr>
            <w:r w:rsidRPr="008A319F">
              <w:rPr>
                <w:rFonts w:asciiTheme="majorEastAsia" w:eastAsiaTheme="majorEastAsia" w:hAnsiTheme="majorEastAsia" w:hint="eastAsia"/>
                <w:color w:val="auto"/>
              </w:rPr>
              <w:t>（</w:t>
            </w:r>
            <w:r w:rsidR="0081517A">
              <w:rPr>
                <w:rFonts w:asciiTheme="majorEastAsia" w:eastAsiaTheme="majorEastAsia" w:hAnsiTheme="majorEastAsia" w:hint="eastAsia"/>
                <w:color w:val="auto"/>
              </w:rPr>
              <w:t>木</w:t>
            </w:r>
            <w:r w:rsidRPr="008A319F">
              <w:rPr>
                <w:rFonts w:asciiTheme="majorEastAsia" w:eastAsiaTheme="majorEastAsia" w:hAnsiTheme="majorEastAsia" w:hint="eastAsia"/>
                <w:color w:val="auto"/>
              </w:rPr>
              <w:t>）</w:t>
            </w:r>
          </w:p>
        </w:tc>
        <w:tc>
          <w:tcPr>
            <w:tcW w:w="1843" w:type="dxa"/>
            <w:tcBorders>
              <w:top w:val="single" w:sz="4" w:space="0" w:color="auto"/>
              <w:left w:val="single" w:sz="4" w:space="0" w:color="auto"/>
              <w:right w:val="single" w:sz="4" w:space="0" w:color="000000"/>
            </w:tcBorders>
            <w:vAlign w:val="center"/>
          </w:tcPr>
          <w:p w14:paraId="2CD0F70C" w14:textId="3CF21AD7" w:rsidR="00506246" w:rsidRPr="00BE5EA4" w:rsidRDefault="00D37F5A" w:rsidP="005F4168">
            <w:pPr>
              <w:kinsoku w:val="0"/>
              <w:wordWrap/>
              <w:overflowPunct w:val="0"/>
              <w:spacing w:line="276" w:lineRule="auto"/>
              <w:jc w:val="center"/>
              <w:rPr>
                <w:rFonts w:asciiTheme="majorEastAsia" w:eastAsiaTheme="majorEastAsia" w:hAnsiTheme="majorEastAsia"/>
              </w:rPr>
            </w:pPr>
            <w:r>
              <w:rPr>
                <w:rFonts w:asciiTheme="majorEastAsia" w:eastAsiaTheme="majorEastAsia" w:hAnsiTheme="majorEastAsia"/>
              </w:rPr>
              <w:t>13</w:t>
            </w:r>
            <w:r w:rsidR="00506246" w:rsidRPr="00BE5EA4">
              <w:rPr>
                <w:rFonts w:asciiTheme="majorEastAsia" w:eastAsiaTheme="majorEastAsia" w:hAnsiTheme="majorEastAsia" w:hint="eastAsia"/>
              </w:rPr>
              <w:t>:</w:t>
            </w:r>
            <w:r w:rsidR="00904035">
              <w:rPr>
                <w:rFonts w:asciiTheme="majorEastAsia" w:eastAsiaTheme="majorEastAsia" w:hAnsiTheme="majorEastAsia" w:hint="eastAsia"/>
              </w:rPr>
              <w:t>0</w:t>
            </w:r>
            <w:r w:rsidR="00506246" w:rsidRPr="00BE5EA4">
              <w:rPr>
                <w:rFonts w:asciiTheme="majorEastAsia" w:eastAsiaTheme="majorEastAsia" w:hAnsiTheme="majorEastAsia" w:hint="eastAsia"/>
              </w:rPr>
              <w:t>0～</w:t>
            </w:r>
            <w:r>
              <w:rPr>
                <w:rFonts w:asciiTheme="majorEastAsia" w:eastAsiaTheme="majorEastAsia" w:hAnsiTheme="majorEastAsia" w:hint="eastAsia"/>
              </w:rPr>
              <w:t>1</w:t>
            </w:r>
            <w:r>
              <w:rPr>
                <w:rFonts w:asciiTheme="majorEastAsia" w:eastAsiaTheme="majorEastAsia" w:hAnsiTheme="majorEastAsia"/>
              </w:rPr>
              <w:t>3</w:t>
            </w:r>
            <w:r w:rsidR="00506246" w:rsidRPr="00BE5EA4">
              <w:rPr>
                <w:rFonts w:asciiTheme="majorEastAsia" w:eastAsiaTheme="majorEastAsia" w:hAnsiTheme="majorEastAsia" w:hint="eastAsia"/>
              </w:rPr>
              <w:t>:</w:t>
            </w:r>
            <w:r w:rsidR="00B624E0">
              <w:rPr>
                <w:rFonts w:asciiTheme="majorEastAsia" w:eastAsiaTheme="majorEastAsia" w:hAnsiTheme="majorEastAsia"/>
              </w:rPr>
              <w:t>25</w:t>
            </w:r>
          </w:p>
        </w:tc>
        <w:tc>
          <w:tcPr>
            <w:tcW w:w="992" w:type="dxa"/>
            <w:tcBorders>
              <w:top w:val="single" w:sz="4" w:space="0" w:color="auto"/>
              <w:left w:val="single" w:sz="4" w:space="0" w:color="auto"/>
              <w:right w:val="single" w:sz="4" w:space="0" w:color="auto"/>
            </w:tcBorders>
            <w:vAlign w:val="center"/>
          </w:tcPr>
          <w:p w14:paraId="6490B07E" w14:textId="77A9E68E" w:rsidR="00506246" w:rsidRPr="00BE5EA4" w:rsidRDefault="00506246" w:rsidP="005F4168">
            <w:pPr>
              <w:kinsoku w:val="0"/>
              <w:wordWrap/>
              <w:overflowPunct w:val="0"/>
              <w:jc w:val="center"/>
              <w:rPr>
                <w:rFonts w:asciiTheme="majorEastAsia" w:eastAsiaTheme="majorEastAsia" w:hAnsiTheme="majorEastAsia"/>
              </w:rPr>
            </w:pPr>
            <w:r>
              <w:rPr>
                <w:rFonts w:asciiTheme="majorEastAsia" w:eastAsiaTheme="majorEastAsia" w:hAnsiTheme="majorEastAsia" w:hint="eastAsia"/>
              </w:rPr>
              <w:t>受</w:t>
            </w:r>
            <w:r w:rsidR="0048649B">
              <w:rPr>
                <w:rFonts w:asciiTheme="majorEastAsia" w:eastAsiaTheme="majorEastAsia" w:hAnsiTheme="majorEastAsia" w:hint="eastAsia"/>
              </w:rPr>
              <w:t xml:space="preserve">　</w:t>
            </w:r>
            <w:r>
              <w:rPr>
                <w:rFonts w:asciiTheme="majorEastAsia" w:eastAsiaTheme="majorEastAsia" w:hAnsiTheme="majorEastAsia" w:hint="eastAsia"/>
              </w:rPr>
              <w:t>付</w:t>
            </w:r>
          </w:p>
        </w:tc>
        <w:tc>
          <w:tcPr>
            <w:tcW w:w="5812" w:type="dxa"/>
            <w:tcBorders>
              <w:top w:val="single" w:sz="4" w:space="0" w:color="auto"/>
              <w:left w:val="single" w:sz="4" w:space="0" w:color="auto"/>
              <w:right w:val="single" w:sz="12" w:space="0" w:color="auto"/>
            </w:tcBorders>
            <w:vAlign w:val="center"/>
          </w:tcPr>
          <w:p w14:paraId="67A260E6" w14:textId="181A4D37" w:rsidR="00506246" w:rsidRPr="00BE5EA4" w:rsidRDefault="00506246" w:rsidP="002A6BDB">
            <w:pPr>
              <w:kinsoku w:val="0"/>
              <w:wordWrap/>
              <w:overflowPunct w:val="0"/>
              <w:spacing w:line="276" w:lineRule="auto"/>
              <w:jc w:val="both"/>
              <w:rPr>
                <w:rFonts w:asciiTheme="majorEastAsia" w:eastAsiaTheme="majorEastAsia" w:hAnsiTheme="majorEastAsia"/>
              </w:rPr>
            </w:pPr>
          </w:p>
        </w:tc>
      </w:tr>
      <w:tr w:rsidR="00506246" w:rsidRPr="00BE5EA4" w14:paraId="70225997" w14:textId="77777777" w:rsidTr="006F5B95">
        <w:trPr>
          <w:trHeight w:val="555"/>
          <w:jc w:val="center"/>
        </w:trPr>
        <w:tc>
          <w:tcPr>
            <w:tcW w:w="836" w:type="dxa"/>
            <w:vMerge/>
            <w:tcBorders>
              <w:left w:val="single" w:sz="12" w:space="0" w:color="auto"/>
              <w:right w:val="single" w:sz="4" w:space="0" w:color="auto"/>
            </w:tcBorders>
            <w:vAlign w:val="center"/>
          </w:tcPr>
          <w:p w14:paraId="6108DD5A" w14:textId="77777777" w:rsidR="00506246" w:rsidRPr="00BE5EA4" w:rsidRDefault="00506246" w:rsidP="00692EC5">
            <w:pPr>
              <w:kinsoku w:val="0"/>
              <w:wordWrap/>
              <w:overflowPunct w:val="0"/>
              <w:spacing w:line="276" w:lineRule="auto"/>
              <w:jc w:val="center"/>
              <w:rPr>
                <w:rFonts w:asciiTheme="majorEastAsia" w:eastAsiaTheme="majorEastAsia" w:hAnsiTheme="majorEastAsia"/>
              </w:rPr>
            </w:pPr>
          </w:p>
        </w:tc>
        <w:tc>
          <w:tcPr>
            <w:tcW w:w="1843" w:type="dxa"/>
            <w:tcBorders>
              <w:top w:val="single" w:sz="4" w:space="0" w:color="auto"/>
              <w:left w:val="single" w:sz="4" w:space="0" w:color="auto"/>
              <w:right w:val="single" w:sz="4" w:space="0" w:color="000000"/>
            </w:tcBorders>
            <w:vAlign w:val="center"/>
          </w:tcPr>
          <w:p w14:paraId="2C20B8C9" w14:textId="41018AF0" w:rsidR="00506246" w:rsidRPr="00BE5EA4" w:rsidRDefault="00D37F5A" w:rsidP="005F4168">
            <w:pPr>
              <w:kinsoku w:val="0"/>
              <w:wordWrap/>
              <w:overflowPunct w:val="0"/>
              <w:spacing w:line="276" w:lineRule="auto"/>
              <w:jc w:val="cente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3</w:t>
            </w:r>
            <w:r w:rsidR="00506246" w:rsidRPr="00BE5EA4">
              <w:rPr>
                <w:rFonts w:asciiTheme="majorEastAsia" w:eastAsiaTheme="majorEastAsia" w:hAnsiTheme="majorEastAsia" w:hint="eastAsia"/>
              </w:rPr>
              <w:t>:</w:t>
            </w:r>
            <w:r w:rsidR="00904035">
              <w:rPr>
                <w:rFonts w:asciiTheme="majorEastAsia" w:eastAsiaTheme="majorEastAsia" w:hAnsiTheme="majorEastAsia" w:hint="eastAsia"/>
              </w:rPr>
              <w:t>2</w:t>
            </w:r>
            <w:r w:rsidR="00B624E0">
              <w:rPr>
                <w:rFonts w:asciiTheme="majorEastAsia" w:eastAsiaTheme="majorEastAsia" w:hAnsiTheme="majorEastAsia"/>
              </w:rPr>
              <w:t>5</w:t>
            </w:r>
            <w:r w:rsidR="00506246" w:rsidRPr="00BE5EA4">
              <w:rPr>
                <w:rFonts w:asciiTheme="majorEastAsia" w:eastAsiaTheme="majorEastAsia" w:hAnsiTheme="majorEastAsia" w:hint="eastAsia"/>
              </w:rPr>
              <w:t>～</w:t>
            </w:r>
            <w:r>
              <w:rPr>
                <w:rFonts w:asciiTheme="majorEastAsia" w:eastAsiaTheme="majorEastAsia" w:hAnsiTheme="majorEastAsia" w:hint="eastAsia"/>
              </w:rPr>
              <w:t>1</w:t>
            </w:r>
            <w:r>
              <w:rPr>
                <w:rFonts w:asciiTheme="majorEastAsia" w:eastAsiaTheme="majorEastAsia" w:hAnsiTheme="majorEastAsia"/>
              </w:rPr>
              <w:t>3</w:t>
            </w:r>
            <w:r w:rsidR="00506246" w:rsidRPr="00BE5EA4">
              <w:rPr>
                <w:rFonts w:asciiTheme="majorEastAsia" w:eastAsiaTheme="majorEastAsia" w:hAnsiTheme="majorEastAsia" w:hint="eastAsia"/>
              </w:rPr>
              <w:t>:</w:t>
            </w:r>
            <w:r w:rsidR="00904035">
              <w:rPr>
                <w:rFonts w:asciiTheme="majorEastAsia" w:eastAsiaTheme="majorEastAsia" w:hAnsiTheme="majorEastAsia" w:hint="eastAsia"/>
              </w:rPr>
              <w:t>3</w:t>
            </w:r>
            <w:r w:rsidR="00506246" w:rsidRPr="00BE5EA4">
              <w:rPr>
                <w:rFonts w:asciiTheme="majorEastAsia" w:eastAsiaTheme="majorEastAsia" w:hAnsiTheme="majorEastAsia" w:hint="eastAsia"/>
              </w:rPr>
              <w:t>0</w:t>
            </w:r>
          </w:p>
        </w:tc>
        <w:tc>
          <w:tcPr>
            <w:tcW w:w="992" w:type="dxa"/>
            <w:tcBorders>
              <w:top w:val="single" w:sz="4" w:space="0" w:color="auto"/>
              <w:left w:val="single" w:sz="4" w:space="0" w:color="auto"/>
              <w:right w:val="single" w:sz="4" w:space="0" w:color="auto"/>
            </w:tcBorders>
            <w:vAlign w:val="center"/>
          </w:tcPr>
          <w:p w14:paraId="4305D70F" w14:textId="64B56280" w:rsidR="00506246" w:rsidRPr="00BE5EA4" w:rsidRDefault="00506246" w:rsidP="005F4168">
            <w:pPr>
              <w:kinsoku w:val="0"/>
              <w:wordWrap/>
              <w:overflowPunct w:val="0"/>
              <w:spacing w:line="276" w:lineRule="auto"/>
              <w:jc w:val="center"/>
              <w:rPr>
                <w:rFonts w:asciiTheme="majorEastAsia" w:eastAsiaTheme="majorEastAsia" w:hAnsiTheme="majorEastAsia"/>
              </w:rPr>
            </w:pPr>
            <w:r>
              <w:rPr>
                <w:rFonts w:asciiTheme="majorEastAsia" w:eastAsiaTheme="majorEastAsia" w:hAnsiTheme="majorEastAsia" w:hint="eastAsia"/>
              </w:rPr>
              <w:t>開</w:t>
            </w:r>
            <w:r w:rsidR="0048649B">
              <w:rPr>
                <w:rFonts w:asciiTheme="majorEastAsia" w:eastAsiaTheme="majorEastAsia" w:hAnsiTheme="majorEastAsia" w:hint="eastAsia"/>
              </w:rPr>
              <w:t xml:space="preserve">　</w:t>
            </w:r>
            <w:r>
              <w:rPr>
                <w:rFonts w:asciiTheme="majorEastAsia" w:eastAsiaTheme="majorEastAsia" w:hAnsiTheme="majorEastAsia" w:hint="eastAsia"/>
              </w:rPr>
              <w:t>会</w:t>
            </w:r>
          </w:p>
        </w:tc>
        <w:tc>
          <w:tcPr>
            <w:tcW w:w="5812" w:type="dxa"/>
            <w:tcBorders>
              <w:top w:val="single" w:sz="4" w:space="0" w:color="auto"/>
              <w:left w:val="single" w:sz="4" w:space="0" w:color="auto"/>
              <w:right w:val="single" w:sz="12" w:space="0" w:color="auto"/>
            </w:tcBorders>
            <w:vAlign w:val="center"/>
          </w:tcPr>
          <w:p w14:paraId="7E5DD0DB" w14:textId="1DCFABFD" w:rsidR="00506246" w:rsidRPr="00BE5EA4" w:rsidRDefault="00506246" w:rsidP="00CB3DDD">
            <w:pPr>
              <w:kinsoku w:val="0"/>
              <w:wordWrap/>
              <w:overflowPunct w:val="0"/>
              <w:spacing w:line="276" w:lineRule="auto"/>
              <w:ind w:firstLineChars="100" w:firstLine="242"/>
              <w:jc w:val="both"/>
              <w:rPr>
                <w:rFonts w:asciiTheme="majorEastAsia" w:eastAsiaTheme="majorEastAsia" w:hAnsiTheme="majorEastAsia"/>
              </w:rPr>
            </w:pPr>
            <w:r w:rsidRPr="00BE5EA4">
              <w:rPr>
                <w:rFonts w:asciiTheme="majorEastAsia" w:eastAsiaTheme="majorEastAsia" w:hAnsiTheme="majorEastAsia" w:hint="eastAsia"/>
              </w:rPr>
              <w:t>開講・オリエンテーション</w:t>
            </w:r>
          </w:p>
        </w:tc>
      </w:tr>
      <w:tr w:rsidR="00506246" w:rsidRPr="007E0267" w14:paraId="050E8598" w14:textId="77777777" w:rsidTr="006F5B95">
        <w:trPr>
          <w:trHeight w:val="2416"/>
          <w:jc w:val="center"/>
        </w:trPr>
        <w:tc>
          <w:tcPr>
            <w:tcW w:w="836" w:type="dxa"/>
            <w:vMerge/>
            <w:tcBorders>
              <w:left w:val="single" w:sz="12" w:space="0" w:color="auto"/>
              <w:right w:val="single" w:sz="4" w:space="0" w:color="auto"/>
            </w:tcBorders>
            <w:vAlign w:val="center"/>
          </w:tcPr>
          <w:p w14:paraId="70D3F5C1" w14:textId="77777777" w:rsidR="00506246" w:rsidRPr="00BE5EA4" w:rsidRDefault="00506246" w:rsidP="006474C8">
            <w:pPr>
              <w:kinsoku w:val="0"/>
              <w:wordWrap/>
              <w:overflowPunct w:val="0"/>
              <w:spacing w:line="276" w:lineRule="auto"/>
              <w:jc w:val="center"/>
              <w:rPr>
                <w:rFonts w:asciiTheme="majorEastAsia" w:eastAsiaTheme="majorEastAsia" w:hAnsiTheme="majorEastAsia"/>
              </w:rPr>
            </w:pPr>
          </w:p>
        </w:tc>
        <w:tc>
          <w:tcPr>
            <w:tcW w:w="1843" w:type="dxa"/>
            <w:tcBorders>
              <w:top w:val="single" w:sz="4" w:space="0" w:color="auto"/>
              <w:left w:val="single" w:sz="4" w:space="0" w:color="auto"/>
              <w:bottom w:val="nil"/>
              <w:right w:val="single" w:sz="4" w:space="0" w:color="000000"/>
            </w:tcBorders>
          </w:tcPr>
          <w:p w14:paraId="40889BB7" w14:textId="77777777" w:rsidR="00EE43B6" w:rsidRDefault="00EE43B6" w:rsidP="00245E11">
            <w:pPr>
              <w:kinsoku w:val="0"/>
              <w:wordWrap/>
              <w:overflowPunct w:val="0"/>
              <w:spacing w:line="400" w:lineRule="exact"/>
              <w:ind w:firstLineChars="50" w:firstLine="121"/>
              <w:rPr>
                <w:rFonts w:asciiTheme="majorEastAsia" w:eastAsiaTheme="majorEastAsia" w:hAnsiTheme="majorEastAsia"/>
              </w:rPr>
            </w:pPr>
          </w:p>
          <w:p w14:paraId="1C736C1D" w14:textId="1B62A620" w:rsidR="00EE43B6" w:rsidRDefault="00EE43B6" w:rsidP="00245E11">
            <w:pPr>
              <w:kinsoku w:val="0"/>
              <w:wordWrap/>
              <w:overflowPunct w:val="0"/>
              <w:spacing w:line="400" w:lineRule="exact"/>
              <w:ind w:firstLineChars="50" w:firstLine="121"/>
              <w:rPr>
                <w:rFonts w:asciiTheme="majorEastAsia" w:eastAsiaTheme="majorEastAsia" w:hAnsiTheme="majorEastAsia"/>
              </w:rPr>
            </w:pPr>
          </w:p>
          <w:p w14:paraId="14F1595F" w14:textId="5DE73BD5" w:rsidR="00506246" w:rsidRPr="00BE5EA4" w:rsidRDefault="00D37F5A" w:rsidP="006F5B95">
            <w:pPr>
              <w:kinsoku w:val="0"/>
              <w:wordWrap/>
              <w:overflowPunct w:val="0"/>
              <w:spacing w:line="400" w:lineRule="exact"/>
              <w:ind w:firstLineChars="100" w:firstLine="242"/>
              <w:rPr>
                <w:rFonts w:asciiTheme="majorEastAsia" w:eastAsiaTheme="majorEastAsia" w:hAnsiTheme="majorEastAsia"/>
              </w:rPr>
            </w:pPr>
            <w:r>
              <w:rPr>
                <w:rFonts w:asciiTheme="majorEastAsia" w:eastAsiaTheme="majorEastAsia" w:hAnsiTheme="majorEastAsia"/>
              </w:rPr>
              <w:t>13</w:t>
            </w:r>
            <w:r w:rsidR="00506246" w:rsidRPr="00BE5EA4">
              <w:rPr>
                <w:rFonts w:asciiTheme="majorEastAsia" w:eastAsiaTheme="majorEastAsia" w:hAnsiTheme="majorEastAsia" w:hint="eastAsia"/>
              </w:rPr>
              <w:t>:</w:t>
            </w:r>
            <w:r w:rsidR="00904035">
              <w:rPr>
                <w:rFonts w:asciiTheme="majorEastAsia" w:eastAsiaTheme="majorEastAsia" w:hAnsiTheme="majorEastAsia" w:hint="eastAsia"/>
              </w:rPr>
              <w:t>3</w:t>
            </w:r>
            <w:r w:rsidR="00506246" w:rsidRPr="00BE5EA4">
              <w:rPr>
                <w:rFonts w:asciiTheme="majorEastAsia" w:eastAsiaTheme="majorEastAsia" w:hAnsiTheme="majorEastAsia" w:hint="eastAsia"/>
              </w:rPr>
              <w:t>0～</w:t>
            </w:r>
            <w:r w:rsidR="00B624E0">
              <w:rPr>
                <w:rFonts w:asciiTheme="majorEastAsia" w:eastAsiaTheme="majorEastAsia" w:hAnsiTheme="majorEastAsia" w:hint="eastAsia"/>
              </w:rPr>
              <w:t>1</w:t>
            </w:r>
            <w:r>
              <w:rPr>
                <w:rFonts w:asciiTheme="majorEastAsia" w:eastAsiaTheme="majorEastAsia" w:hAnsiTheme="majorEastAsia"/>
              </w:rPr>
              <w:t>6</w:t>
            </w:r>
            <w:r w:rsidR="00506246" w:rsidRPr="00BE5EA4">
              <w:rPr>
                <w:rFonts w:asciiTheme="majorEastAsia" w:eastAsiaTheme="majorEastAsia" w:hAnsiTheme="majorEastAsia" w:hint="eastAsia"/>
              </w:rPr>
              <w:t>:</w:t>
            </w:r>
            <w:r w:rsidR="00904035">
              <w:rPr>
                <w:rFonts w:asciiTheme="majorEastAsia" w:eastAsiaTheme="majorEastAsia" w:hAnsiTheme="majorEastAsia" w:hint="eastAsia"/>
              </w:rPr>
              <w:t>3</w:t>
            </w:r>
            <w:r w:rsidR="00506246" w:rsidRPr="00BE5EA4">
              <w:rPr>
                <w:rFonts w:asciiTheme="majorEastAsia" w:eastAsiaTheme="majorEastAsia" w:hAnsiTheme="majorEastAsia" w:hint="eastAsia"/>
              </w:rPr>
              <w:t>0</w:t>
            </w:r>
          </w:p>
          <w:p w14:paraId="09FE4D15" w14:textId="77777777" w:rsidR="00506246" w:rsidRPr="00BE5EA4" w:rsidRDefault="00506246" w:rsidP="000E67E6">
            <w:pPr>
              <w:kinsoku w:val="0"/>
              <w:overflowPunct w:val="0"/>
              <w:spacing w:line="276" w:lineRule="auto"/>
              <w:rPr>
                <w:rFonts w:asciiTheme="majorEastAsia" w:eastAsiaTheme="majorEastAsia" w:hAnsiTheme="majorEastAsia"/>
              </w:rPr>
            </w:pPr>
          </w:p>
        </w:tc>
        <w:tc>
          <w:tcPr>
            <w:tcW w:w="992" w:type="dxa"/>
            <w:tcBorders>
              <w:top w:val="single" w:sz="4" w:space="0" w:color="auto"/>
              <w:left w:val="single" w:sz="4" w:space="0" w:color="auto"/>
              <w:bottom w:val="nil"/>
              <w:right w:val="single" w:sz="4" w:space="0" w:color="auto"/>
            </w:tcBorders>
          </w:tcPr>
          <w:p w14:paraId="4CF6CA3D" w14:textId="77777777" w:rsidR="00EE43B6" w:rsidRDefault="00EE43B6" w:rsidP="005F4168">
            <w:pPr>
              <w:kinsoku w:val="0"/>
              <w:wordWrap/>
              <w:overflowPunct w:val="0"/>
              <w:spacing w:line="400" w:lineRule="exact"/>
              <w:jc w:val="center"/>
              <w:rPr>
                <w:rFonts w:asciiTheme="majorEastAsia" w:eastAsiaTheme="majorEastAsia" w:hAnsiTheme="majorEastAsia"/>
              </w:rPr>
            </w:pPr>
          </w:p>
          <w:p w14:paraId="0E3CDF50" w14:textId="39B81F90" w:rsidR="00EE43B6" w:rsidRDefault="00EE43B6" w:rsidP="005F4168">
            <w:pPr>
              <w:kinsoku w:val="0"/>
              <w:wordWrap/>
              <w:overflowPunct w:val="0"/>
              <w:spacing w:line="400" w:lineRule="exact"/>
              <w:jc w:val="center"/>
              <w:rPr>
                <w:rFonts w:asciiTheme="majorEastAsia" w:eastAsiaTheme="majorEastAsia" w:hAnsiTheme="majorEastAsia"/>
              </w:rPr>
            </w:pPr>
          </w:p>
          <w:p w14:paraId="34DB2B26" w14:textId="32B96AA4" w:rsidR="0048649B" w:rsidRDefault="002A6BDB" w:rsidP="006F5B95">
            <w:pPr>
              <w:kinsoku w:val="0"/>
              <w:wordWrap/>
              <w:overflowPunct w:val="0"/>
              <w:spacing w:line="400" w:lineRule="exact"/>
              <w:ind w:firstLineChars="50" w:firstLine="121"/>
              <w:rPr>
                <w:rFonts w:asciiTheme="majorEastAsia" w:eastAsiaTheme="majorEastAsia" w:hAnsiTheme="majorEastAsia"/>
              </w:rPr>
            </w:pPr>
            <w:r>
              <w:rPr>
                <w:rFonts w:asciiTheme="majorEastAsia" w:eastAsiaTheme="majorEastAsia" w:hAnsiTheme="majorEastAsia" w:hint="eastAsia"/>
              </w:rPr>
              <w:t>講</w:t>
            </w:r>
            <w:r w:rsidR="0048649B">
              <w:rPr>
                <w:rFonts w:asciiTheme="majorEastAsia" w:eastAsiaTheme="majorEastAsia" w:hAnsiTheme="majorEastAsia" w:hint="eastAsia"/>
              </w:rPr>
              <w:t xml:space="preserve">　</w:t>
            </w:r>
            <w:r>
              <w:rPr>
                <w:rFonts w:asciiTheme="majorEastAsia" w:eastAsiaTheme="majorEastAsia" w:hAnsiTheme="majorEastAsia" w:hint="eastAsia"/>
              </w:rPr>
              <w:t>義</w:t>
            </w:r>
          </w:p>
          <w:p w14:paraId="0832CEAF" w14:textId="4CD80153" w:rsidR="00506246" w:rsidRPr="00BE5EA4" w:rsidRDefault="00506246" w:rsidP="005F4168">
            <w:pPr>
              <w:kinsoku w:val="0"/>
              <w:wordWrap/>
              <w:overflowPunct w:val="0"/>
              <w:spacing w:line="240" w:lineRule="exact"/>
              <w:jc w:val="center"/>
              <w:rPr>
                <w:rFonts w:asciiTheme="majorEastAsia" w:eastAsiaTheme="majorEastAsia" w:hAnsiTheme="majorEastAsia"/>
              </w:rPr>
            </w:pPr>
          </w:p>
        </w:tc>
        <w:tc>
          <w:tcPr>
            <w:tcW w:w="5812" w:type="dxa"/>
            <w:tcBorders>
              <w:top w:val="single" w:sz="4" w:space="0" w:color="auto"/>
              <w:left w:val="single" w:sz="4" w:space="0" w:color="auto"/>
              <w:bottom w:val="nil"/>
              <w:right w:val="single" w:sz="12" w:space="0" w:color="auto"/>
            </w:tcBorders>
          </w:tcPr>
          <w:p w14:paraId="4AC31284" w14:textId="036CF667" w:rsidR="00506246" w:rsidRPr="008066AF" w:rsidRDefault="00506246" w:rsidP="00D37F5A">
            <w:pPr>
              <w:kinsoku w:val="0"/>
              <w:wordWrap/>
              <w:overflowPunct w:val="0"/>
              <w:spacing w:beforeLines="50" w:before="190"/>
              <w:ind w:firstLineChars="100" w:firstLine="242"/>
              <w:rPr>
                <w:rFonts w:asciiTheme="majorEastAsia" w:eastAsiaTheme="majorEastAsia" w:hAnsiTheme="majorEastAsia"/>
                <w:color w:val="auto"/>
              </w:rPr>
            </w:pPr>
            <w:r w:rsidRPr="008066AF">
              <w:rPr>
                <w:rFonts w:asciiTheme="majorEastAsia" w:eastAsiaTheme="majorEastAsia" w:hAnsiTheme="majorEastAsia" w:hint="eastAsia"/>
                <w:color w:val="auto"/>
              </w:rPr>
              <w:t>「</w:t>
            </w:r>
            <w:r w:rsidR="00D37F5A" w:rsidRPr="008066AF">
              <w:rPr>
                <w:rFonts w:asciiTheme="majorEastAsia" w:hAnsiTheme="majorEastAsia" w:hint="eastAsia"/>
                <w:color w:val="auto"/>
              </w:rPr>
              <w:t>一時保護手続きに係る司法審査</w:t>
            </w:r>
            <w:r w:rsidRPr="008066AF">
              <w:rPr>
                <w:rFonts w:asciiTheme="majorEastAsia" w:eastAsiaTheme="majorEastAsia" w:hAnsiTheme="majorEastAsia" w:hint="eastAsia"/>
                <w:color w:val="auto"/>
              </w:rPr>
              <w:t>」</w:t>
            </w:r>
          </w:p>
          <w:p w14:paraId="7BEA92B0" w14:textId="77777777" w:rsidR="008D4D56" w:rsidRDefault="008D4D56" w:rsidP="008D4D56">
            <w:pPr>
              <w:adjustRightInd/>
              <w:rPr>
                <w:rFonts w:asciiTheme="majorEastAsia" w:eastAsiaTheme="majorEastAsia" w:hAnsiTheme="majorEastAsia"/>
              </w:rPr>
            </w:pPr>
          </w:p>
          <w:p w14:paraId="2E98887D" w14:textId="2721E2FD" w:rsidR="00D37F5A" w:rsidRDefault="00506246" w:rsidP="00D37F5A">
            <w:pPr>
              <w:adjustRightInd/>
              <w:ind w:firstLineChars="100" w:firstLine="242"/>
            </w:pPr>
            <w:r w:rsidRPr="00BE5EA4">
              <w:rPr>
                <w:rFonts w:asciiTheme="majorEastAsia" w:eastAsiaTheme="majorEastAsia" w:hAnsiTheme="majorEastAsia" w:hint="eastAsia"/>
              </w:rPr>
              <w:t>講師：</w:t>
            </w:r>
            <w:r w:rsidR="00D37F5A">
              <w:rPr>
                <w:rFonts w:hint="eastAsia"/>
              </w:rPr>
              <w:t>浜田・木村法律事務所</w:t>
            </w:r>
          </w:p>
          <w:p w14:paraId="7DF397AB" w14:textId="3D2B0FBC" w:rsidR="002417AB" w:rsidRPr="00D37F5A" w:rsidRDefault="00527A49" w:rsidP="00D37F5A">
            <w:pPr>
              <w:adjustRightInd/>
              <w:ind w:firstLineChars="100" w:firstLine="242"/>
              <w:rPr>
                <w:rFonts w:asciiTheme="majorEastAsia" w:eastAsiaTheme="majorEastAsia" w:hAnsiTheme="majorEastAsia"/>
              </w:rPr>
            </w:pPr>
            <w:r>
              <w:rPr>
                <w:rFonts w:asciiTheme="majorEastAsia" w:eastAsiaTheme="majorEastAsia" w:hAnsiTheme="majorEastAsia" w:hint="eastAsia"/>
              </w:rPr>
              <w:t xml:space="preserve">　　　</w:t>
            </w:r>
            <w:r w:rsidR="002C4D9E">
              <w:rPr>
                <w:rFonts w:asciiTheme="majorEastAsia" w:eastAsiaTheme="majorEastAsia" w:hAnsiTheme="majorEastAsia" w:hint="eastAsia"/>
              </w:rPr>
              <w:t xml:space="preserve"> </w:t>
            </w:r>
            <w:r w:rsidR="00D37F5A">
              <w:rPr>
                <w:rFonts w:asciiTheme="majorEastAsia" w:eastAsiaTheme="majorEastAsia" w:hAnsiTheme="majorEastAsia" w:hint="eastAsia"/>
              </w:rPr>
              <w:t>弁護士</w:t>
            </w:r>
            <w:r w:rsidR="002417AB">
              <w:rPr>
                <w:rFonts w:asciiTheme="majorEastAsia" w:eastAsiaTheme="majorEastAsia" w:hAnsiTheme="majorEastAsia" w:hint="eastAsia"/>
              </w:rPr>
              <w:t xml:space="preserve">　</w:t>
            </w:r>
            <w:r w:rsidR="00D602FD">
              <w:rPr>
                <w:rFonts w:asciiTheme="majorEastAsia" w:eastAsiaTheme="majorEastAsia" w:hAnsiTheme="majorEastAsia" w:hint="eastAsia"/>
              </w:rPr>
              <w:t xml:space="preserve">　</w:t>
            </w:r>
            <w:r w:rsidR="00D37F5A" w:rsidRPr="008066AF">
              <w:rPr>
                <w:rFonts w:asciiTheme="majorEastAsia" w:eastAsiaTheme="majorEastAsia" w:hAnsiTheme="majorEastAsia"/>
                <w:sz w:val="28"/>
                <w:szCs w:val="28"/>
              </w:rPr>
              <w:ruby>
                <w:rubyPr>
                  <w:rubyAlign w:val="distributeSpace"/>
                  <w:hps w:val="14"/>
                  <w:hpsRaise w:val="26"/>
                  <w:hpsBaseText w:val="28"/>
                  <w:lid w:val="ja-JP"/>
                </w:rubyPr>
                <w:rt>
                  <w:r w:rsidR="00D37F5A" w:rsidRPr="008066AF">
                    <w:rPr>
                      <w:rFonts w:asciiTheme="majorEastAsia" w:eastAsiaTheme="majorEastAsia" w:hAnsiTheme="majorEastAsia"/>
                      <w:sz w:val="14"/>
                      <w:szCs w:val="28"/>
                    </w:rPr>
                    <w:t>はま</w:t>
                  </w:r>
                </w:rt>
                <w:rubyBase>
                  <w:r w:rsidR="00D37F5A" w:rsidRPr="008066AF">
                    <w:rPr>
                      <w:rFonts w:asciiTheme="majorEastAsia" w:eastAsiaTheme="majorEastAsia" w:hAnsiTheme="majorEastAsia"/>
                      <w:sz w:val="28"/>
                      <w:szCs w:val="28"/>
                    </w:rPr>
                    <w:t>浜</w:t>
                  </w:r>
                </w:rubyBase>
              </w:ruby>
            </w:r>
            <w:r w:rsidR="00D37F5A" w:rsidRPr="008066AF">
              <w:rPr>
                <w:rFonts w:asciiTheme="majorEastAsia" w:eastAsiaTheme="majorEastAsia" w:hAnsiTheme="majorEastAsia" w:hint="eastAsia"/>
                <w:sz w:val="28"/>
                <w:szCs w:val="28"/>
              </w:rPr>
              <w:t xml:space="preserve">　</w:t>
            </w:r>
            <w:r w:rsidR="00D37F5A" w:rsidRPr="008066AF">
              <w:rPr>
                <w:rFonts w:asciiTheme="majorEastAsia" w:eastAsiaTheme="majorEastAsia" w:hAnsiTheme="majorEastAsia"/>
                <w:sz w:val="28"/>
                <w:szCs w:val="28"/>
              </w:rPr>
              <w:ruby>
                <w:rubyPr>
                  <w:rubyAlign w:val="distributeSpace"/>
                  <w:hps w:val="14"/>
                  <w:hpsRaise w:val="26"/>
                  <w:hpsBaseText w:val="28"/>
                  <w:lid w:val="ja-JP"/>
                </w:rubyPr>
                <w:rt>
                  <w:r w:rsidR="00D37F5A" w:rsidRPr="008066AF">
                    <w:rPr>
                      <w:rFonts w:asciiTheme="majorEastAsia" w:eastAsiaTheme="majorEastAsia" w:hAnsiTheme="majorEastAsia"/>
                      <w:sz w:val="14"/>
                      <w:szCs w:val="28"/>
                    </w:rPr>
                    <w:t>だ</w:t>
                  </w:r>
                </w:rt>
                <w:rubyBase>
                  <w:r w:rsidR="00D37F5A" w:rsidRPr="008066AF">
                    <w:rPr>
                      <w:rFonts w:asciiTheme="majorEastAsia" w:eastAsiaTheme="majorEastAsia" w:hAnsiTheme="majorEastAsia"/>
                      <w:sz w:val="28"/>
                      <w:szCs w:val="28"/>
                    </w:rPr>
                    <w:t>田</w:t>
                  </w:r>
                </w:rubyBase>
              </w:ruby>
            </w:r>
            <w:r w:rsidR="00D37F5A" w:rsidRPr="008066AF">
              <w:rPr>
                <w:rFonts w:asciiTheme="majorEastAsia" w:eastAsiaTheme="majorEastAsia" w:hAnsiTheme="majorEastAsia" w:hint="eastAsia"/>
                <w:sz w:val="28"/>
                <w:szCs w:val="28"/>
              </w:rPr>
              <w:t xml:space="preserve">　</w:t>
            </w:r>
            <w:r w:rsidR="00D37F5A" w:rsidRPr="008066AF">
              <w:rPr>
                <w:rFonts w:asciiTheme="majorEastAsia" w:eastAsiaTheme="majorEastAsia" w:hAnsiTheme="majorEastAsia"/>
                <w:sz w:val="28"/>
                <w:szCs w:val="28"/>
              </w:rPr>
              <w:ruby>
                <w:rubyPr>
                  <w:rubyAlign w:val="distributeSpace"/>
                  <w:hps w:val="14"/>
                  <w:hpsRaise w:val="26"/>
                  <w:hpsBaseText w:val="28"/>
                  <w:lid w:val="ja-JP"/>
                </w:rubyPr>
                <w:rt>
                  <w:r w:rsidR="00D37F5A" w:rsidRPr="008066AF">
                    <w:rPr>
                      <w:rFonts w:asciiTheme="majorEastAsia" w:eastAsiaTheme="majorEastAsia" w:hAnsiTheme="majorEastAsia"/>
                      <w:sz w:val="14"/>
                      <w:szCs w:val="28"/>
                    </w:rPr>
                    <w:t>まさ</w:t>
                  </w:r>
                </w:rt>
                <w:rubyBase>
                  <w:r w:rsidR="00D37F5A" w:rsidRPr="008066AF">
                    <w:rPr>
                      <w:rFonts w:asciiTheme="majorEastAsia" w:eastAsiaTheme="majorEastAsia" w:hAnsiTheme="majorEastAsia"/>
                      <w:sz w:val="28"/>
                      <w:szCs w:val="28"/>
                    </w:rPr>
                    <w:t>真</w:t>
                  </w:r>
                </w:rubyBase>
              </w:ruby>
            </w:r>
            <w:r w:rsidR="00D37F5A" w:rsidRPr="008066AF">
              <w:rPr>
                <w:rFonts w:asciiTheme="majorEastAsia" w:eastAsiaTheme="majorEastAsia" w:hAnsiTheme="majorEastAsia" w:hint="eastAsia"/>
                <w:sz w:val="28"/>
                <w:szCs w:val="28"/>
              </w:rPr>
              <w:t xml:space="preserve">　</w:t>
            </w:r>
            <w:r w:rsidR="00D37F5A" w:rsidRPr="008066AF">
              <w:rPr>
                <w:rFonts w:asciiTheme="majorEastAsia" w:eastAsiaTheme="majorEastAsia" w:hAnsiTheme="majorEastAsia"/>
                <w:sz w:val="28"/>
                <w:szCs w:val="28"/>
              </w:rPr>
              <w:ruby>
                <w:rubyPr>
                  <w:rubyAlign w:val="distributeSpace"/>
                  <w:hps w:val="14"/>
                  <w:hpsRaise w:val="26"/>
                  <w:hpsBaseText w:val="28"/>
                  <w:lid w:val="ja-JP"/>
                </w:rubyPr>
                <w:rt>
                  <w:r w:rsidR="00D37F5A" w:rsidRPr="008066AF">
                    <w:rPr>
                      <w:rFonts w:asciiTheme="majorEastAsia" w:eastAsiaTheme="majorEastAsia" w:hAnsiTheme="majorEastAsia"/>
                      <w:sz w:val="14"/>
                      <w:szCs w:val="28"/>
                    </w:rPr>
                    <w:t>き</w:t>
                  </w:r>
                </w:rt>
                <w:rubyBase>
                  <w:r w:rsidR="00D37F5A" w:rsidRPr="008066AF">
                    <w:rPr>
                      <w:rFonts w:asciiTheme="majorEastAsia" w:eastAsiaTheme="majorEastAsia" w:hAnsiTheme="majorEastAsia"/>
                      <w:sz w:val="28"/>
                      <w:szCs w:val="28"/>
                    </w:rPr>
                    <w:t>樹</w:t>
                  </w:r>
                </w:rubyBase>
              </w:ruby>
            </w:r>
            <w:r w:rsidR="002417AB">
              <w:rPr>
                <w:rFonts w:asciiTheme="majorEastAsia" w:eastAsiaTheme="majorEastAsia" w:hAnsiTheme="majorEastAsia" w:hint="eastAsia"/>
              </w:rPr>
              <w:t xml:space="preserve">　氏</w:t>
            </w:r>
          </w:p>
        </w:tc>
      </w:tr>
      <w:tr w:rsidR="00506246" w:rsidRPr="00BE5EA4" w14:paraId="7CB8A402" w14:textId="77777777" w:rsidTr="006F5B95">
        <w:trPr>
          <w:trHeight w:val="689"/>
          <w:jc w:val="center"/>
        </w:trPr>
        <w:tc>
          <w:tcPr>
            <w:tcW w:w="836" w:type="dxa"/>
            <w:vMerge/>
            <w:tcBorders>
              <w:left w:val="single" w:sz="12" w:space="0" w:color="auto"/>
              <w:bottom w:val="single" w:sz="12" w:space="0" w:color="auto"/>
              <w:right w:val="single" w:sz="4" w:space="0" w:color="auto"/>
            </w:tcBorders>
            <w:vAlign w:val="bottom"/>
            <w:hideMark/>
          </w:tcPr>
          <w:p w14:paraId="1927BF1C" w14:textId="77777777" w:rsidR="00506246" w:rsidRPr="00BE5EA4" w:rsidRDefault="00506246" w:rsidP="006474C8">
            <w:pPr>
              <w:kinsoku w:val="0"/>
              <w:wordWrap/>
              <w:overflowPunct w:val="0"/>
              <w:spacing w:line="276" w:lineRule="auto"/>
              <w:jc w:val="both"/>
              <w:rPr>
                <w:rFonts w:asciiTheme="majorEastAsia" w:eastAsiaTheme="majorEastAsia" w:hAnsiTheme="majorEastAsia"/>
              </w:rPr>
            </w:pPr>
          </w:p>
        </w:tc>
        <w:tc>
          <w:tcPr>
            <w:tcW w:w="1843" w:type="dxa"/>
            <w:tcBorders>
              <w:top w:val="single" w:sz="4" w:space="0" w:color="auto"/>
              <w:left w:val="single" w:sz="4" w:space="0" w:color="auto"/>
              <w:bottom w:val="single" w:sz="12" w:space="0" w:color="auto"/>
              <w:right w:val="single" w:sz="4" w:space="0" w:color="000000"/>
            </w:tcBorders>
            <w:vAlign w:val="center"/>
            <w:hideMark/>
          </w:tcPr>
          <w:p w14:paraId="24DB5311" w14:textId="0751106A" w:rsidR="00506246" w:rsidRPr="00BE5EA4" w:rsidRDefault="00B624E0" w:rsidP="005F4168">
            <w:pPr>
              <w:kinsoku w:val="0"/>
              <w:wordWrap/>
              <w:overflowPunct w:val="0"/>
              <w:spacing w:line="276" w:lineRule="auto"/>
              <w:jc w:val="center"/>
              <w:rPr>
                <w:rFonts w:asciiTheme="majorEastAsia" w:eastAsiaTheme="majorEastAsia" w:hAnsiTheme="majorEastAsia"/>
              </w:rPr>
            </w:pPr>
            <w:r>
              <w:rPr>
                <w:rFonts w:asciiTheme="majorEastAsia" w:eastAsiaTheme="majorEastAsia" w:hAnsiTheme="majorEastAsia"/>
              </w:rPr>
              <w:t>1</w:t>
            </w:r>
            <w:r w:rsidR="00D37F5A">
              <w:rPr>
                <w:rFonts w:asciiTheme="majorEastAsia" w:eastAsiaTheme="majorEastAsia" w:hAnsiTheme="majorEastAsia"/>
              </w:rPr>
              <w:t>6</w:t>
            </w:r>
            <w:r w:rsidR="00506246" w:rsidRPr="00BE5EA4">
              <w:rPr>
                <w:rFonts w:asciiTheme="majorEastAsia" w:eastAsiaTheme="majorEastAsia" w:hAnsiTheme="majorEastAsia" w:hint="eastAsia"/>
              </w:rPr>
              <w:t>:</w:t>
            </w:r>
            <w:r w:rsidR="00846063">
              <w:rPr>
                <w:rFonts w:asciiTheme="majorEastAsia" w:eastAsiaTheme="majorEastAsia" w:hAnsiTheme="majorEastAsia"/>
              </w:rPr>
              <w:t>3</w:t>
            </w:r>
            <w:r w:rsidR="00506246" w:rsidRPr="00BE5EA4">
              <w:rPr>
                <w:rFonts w:asciiTheme="majorEastAsia" w:eastAsiaTheme="majorEastAsia" w:hAnsiTheme="majorEastAsia" w:hint="eastAsia"/>
              </w:rPr>
              <w:t>0～1</w:t>
            </w:r>
            <w:r w:rsidR="00D37F5A">
              <w:rPr>
                <w:rFonts w:asciiTheme="majorEastAsia" w:eastAsiaTheme="majorEastAsia" w:hAnsiTheme="majorEastAsia"/>
              </w:rPr>
              <w:t>6</w:t>
            </w:r>
            <w:r w:rsidR="00506246" w:rsidRPr="00BE5EA4">
              <w:rPr>
                <w:rFonts w:asciiTheme="majorEastAsia" w:eastAsiaTheme="majorEastAsia" w:hAnsiTheme="majorEastAsia" w:hint="eastAsia"/>
              </w:rPr>
              <w:t>:</w:t>
            </w:r>
            <w:r w:rsidR="00846063">
              <w:rPr>
                <w:rFonts w:asciiTheme="majorEastAsia" w:eastAsiaTheme="majorEastAsia" w:hAnsiTheme="majorEastAsia"/>
              </w:rPr>
              <w:t>4</w:t>
            </w:r>
            <w:r w:rsidR="00506246" w:rsidRPr="00BE5EA4">
              <w:rPr>
                <w:rFonts w:asciiTheme="majorEastAsia" w:eastAsiaTheme="majorEastAsia" w:hAnsiTheme="majorEastAsia" w:hint="eastAsia"/>
              </w:rPr>
              <w:t>0</w:t>
            </w:r>
          </w:p>
        </w:tc>
        <w:tc>
          <w:tcPr>
            <w:tcW w:w="992" w:type="dxa"/>
            <w:tcBorders>
              <w:top w:val="single" w:sz="4" w:space="0" w:color="auto"/>
              <w:left w:val="single" w:sz="4" w:space="0" w:color="auto"/>
              <w:bottom w:val="single" w:sz="12" w:space="0" w:color="auto"/>
              <w:right w:val="single" w:sz="4" w:space="0" w:color="auto"/>
            </w:tcBorders>
            <w:vAlign w:val="center"/>
          </w:tcPr>
          <w:p w14:paraId="645A6FE2" w14:textId="2E15C9AF" w:rsidR="00506246" w:rsidRPr="00BE5EA4" w:rsidRDefault="002A6BDB" w:rsidP="005F4168">
            <w:pPr>
              <w:kinsoku w:val="0"/>
              <w:wordWrap/>
              <w:overflowPunct w:val="0"/>
              <w:jc w:val="center"/>
              <w:rPr>
                <w:rFonts w:asciiTheme="majorEastAsia" w:eastAsiaTheme="majorEastAsia" w:hAnsiTheme="majorEastAsia"/>
              </w:rPr>
            </w:pPr>
            <w:r>
              <w:rPr>
                <w:rFonts w:asciiTheme="majorEastAsia" w:eastAsiaTheme="majorEastAsia" w:hAnsiTheme="majorEastAsia" w:hint="eastAsia"/>
              </w:rPr>
              <w:t>閉</w:t>
            </w:r>
            <w:r w:rsidR="0048649B">
              <w:rPr>
                <w:rFonts w:asciiTheme="majorEastAsia" w:eastAsiaTheme="majorEastAsia" w:hAnsiTheme="majorEastAsia" w:hint="eastAsia"/>
              </w:rPr>
              <w:t xml:space="preserve">　</w:t>
            </w:r>
            <w:r>
              <w:rPr>
                <w:rFonts w:asciiTheme="majorEastAsia" w:eastAsiaTheme="majorEastAsia" w:hAnsiTheme="majorEastAsia" w:hint="eastAsia"/>
              </w:rPr>
              <w:t>会</w:t>
            </w:r>
          </w:p>
        </w:tc>
        <w:tc>
          <w:tcPr>
            <w:tcW w:w="5812" w:type="dxa"/>
            <w:tcBorders>
              <w:top w:val="single" w:sz="4" w:space="0" w:color="auto"/>
              <w:left w:val="single" w:sz="4" w:space="0" w:color="auto"/>
              <w:bottom w:val="single" w:sz="12" w:space="0" w:color="auto"/>
              <w:right w:val="single" w:sz="12" w:space="0" w:color="auto"/>
            </w:tcBorders>
            <w:vAlign w:val="center"/>
          </w:tcPr>
          <w:p w14:paraId="0D0E6801" w14:textId="202FC9B9" w:rsidR="00506246" w:rsidRPr="00BE5EA4" w:rsidRDefault="00506246" w:rsidP="005F4168">
            <w:pPr>
              <w:kinsoku w:val="0"/>
              <w:wordWrap/>
              <w:overflowPunct w:val="0"/>
              <w:ind w:firstLineChars="100" w:firstLine="242"/>
              <w:jc w:val="both"/>
              <w:rPr>
                <w:rFonts w:asciiTheme="majorEastAsia" w:eastAsiaTheme="majorEastAsia" w:hAnsiTheme="majorEastAsia"/>
              </w:rPr>
            </w:pPr>
            <w:r w:rsidRPr="00BE5EA4">
              <w:rPr>
                <w:rFonts w:asciiTheme="majorEastAsia" w:eastAsiaTheme="majorEastAsia" w:hAnsiTheme="majorEastAsia" w:hint="eastAsia"/>
              </w:rPr>
              <w:t>閉講・アンケート記入</w:t>
            </w:r>
          </w:p>
        </w:tc>
      </w:tr>
    </w:tbl>
    <w:p w14:paraId="30F402F5" w14:textId="77777777" w:rsidR="00445207" w:rsidRDefault="00445207" w:rsidP="005833D2">
      <w:pPr>
        <w:wordWrap/>
        <w:adjustRightInd/>
        <w:spacing w:line="276" w:lineRule="auto"/>
        <w:rPr>
          <w:rFonts w:asciiTheme="majorEastAsia" w:eastAsiaTheme="majorEastAsia" w:hAnsiTheme="majorEastAsia" w:cs="ＭＳ Ｐゴシック"/>
          <w:snapToGrid w:val="0"/>
        </w:rPr>
      </w:pPr>
    </w:p>
    <w:p w14:paraId="5C15528D" w14:textId="0D984207" w:rsidR="00283A2B" w:rsidRDefault="005833D2" w:rsidP="00E41E62">
      <w:pPr>
        <w:wordWrap/>
        <w:adjustRightInd/>
        <w:spacing w:line="276" w:lineRule="auto"/>
        <w:rPr>
          <w:rFonts w:asciiTheme="majorEastAsia" w:eastAsiaTheme="majorEastAsia" w:hAnsiTheme="majorEastAsia" w:cs="ＭＳ Ｐゴシック"/>
          <w:snapToGrid w:val="0"/>
        </w:rPr>
      </w:pPr>
      <w:r w:rsidRPr="00BE5EA4">
        <w:rPr>
          <w:rFonts w:asciiTheme="majorEastAsia" w:eastAsiaTheme="majorEastAsia" w:hAnsiTheme="majorEastAsia" w:cs="ＭＳ Ｐゴシック" w:hint="eastAsia"/>
          <w:snapToGrid w:val="0"/>
        </w:rPr>
        <w:lastRenderedPageBreak/>
        <w:t>７　会　場</w:t>
      </w:r>
      <w:r w:rsidR="00E41E62">
        <w:rPr>
          <w:rFonts w:asciiTheme="majorEastAsia" w:eastAsiaTheme="majorEastAsia" w:hAnsiTheme="majorEastAsia" w:cs="ＭＳ Ｐゴシック" w:hint="eastAsia"/>
          <w:snapToGrid w:val="0"/>
        </w:rPr>
        <w:t xml:space="preserve">　</w:t>
      </w:r>
      <w:r w:rsidRPr="00BE5EA4">
        <w:rPr>
          <w:rFonts w:asciiTheme="majorEastAsia" w:eastAsiaTheme="majorEastAsia" w:hAnsiTheme="majorEastAsia" w:cs="ＭＳ Ｐゴシック" w:hint="eastAsia"/>
          <w:snapToGrid w:val="0"/>
        </w:rPr>
        <w:t xml:space="preserve">　山口県セミナーパーク　</w:t>
      </w:r>
      <w:r w:rsidR="008066AF">
        <w:rPr>
          <w:rFonts w:asciiTheme="majorEastAsia" w:eastAsiaTheme="majorEastAsia" w:hAnsiTheme="majorEastAsia" w:cs="ＭＳ Ｐゴシック" w:hint="eastAsia"/>
          <w:snapToGrid w:val="0"/>
        </w:rPr>
        <w:t>一般研修棟</w:t>
      </w:r>
      <w:r w:rsidR="009674EC">
        <w:rPr>
          <w:rFonts w:asciiTheme="majorEastAsia" w:eastAsiaTheme="majorEastAsia" w:hAnsiTheme="majorEastAsia" w:cs="ＭＳ Ｐゴシック" w:hint="eastAsia"/>
          <w:snapToGrid w:val="0"/>
        </w:rPr>
        <w:t xml:space="preserve">　</w:t>
      </w:r>
      <w:r w:rsidR="008066AF">
        <w:rPr>
          <w:rFonts w:asciiTheme="majorEastAsia" w:eastAsiaTheme="majorEastAsia" w:hAnsiTheme="majorEastAsia" w:cs="ＭＳ Ｐゴシック" w:hint="eastAsia"/>
          <w:snapToGrid w:val="0"/>
        </w:rPr>
        <w:t>研修室２０１</w:t>
      </w:r>
    </w:p>
    <w:p w14:paraId="17402F0B" w14:textId="49E9AD6E" w:rsidR="00F32F89" w:rsidRPr="00F32F89" w:rsidRDefault="00F32F89" w:rsidP="00F32F89">
      <w:pPr>
        <w:wordWrap/>
        <w:adjustRightInd/>
        <w:spacing w:line="276" w:lineRule="auto"/>
        <w:rPr>
          <w:rFonts w:asciiTheme="majorEastAsia" w:eastAsiaTheme="majorEastAsia" w:hAnsiTheme="majorEastAsia" w:cs="ＭＳ Ｐゴシック"/>
          <w:snapToGrid w:val="0"/>
        </w:rPr>
      </w:pPr>
    </w:p>
    <w:p w14:paraId="41799A63" w14:textId="1FB4806D" w:rsidR="00CB3DDD" w:rsidRPr="009674EC" w:rsidRDefault="00243877" w:rsidP="00AF390B">
      <w:pPr>
        <w:adjustRightInd/>
        <w:rPr>
          <w:rFonts w:asciiTheme="majorEastAsia" w:eastAsiaTheme="majorEastAsia" w:hAnsiTheme="majorEastAsia"/>
          <w:color w:val="auto"/>
        </w:rPr>
      </w:pPr>
      <w:r>
        <w:rPr>
          <w:rFonts w:asciiTheme="majorEastAsia" w:eastAsiaTheme="majorEastAsia" w:hAnsiTheme="majorEastAsia" w:hint="eastAsia"/>
          <w:color w:val="auto"/>
        </w:rPr>
        <w:t>８</w:t>
      </w:r>
      <w:r w:rsidR="00CB3DDD" w:rsidRPr="00BE5EA4">
        <w:rPr>
          <w:rFonts w:asciiTheme="majorEastAsia" w:eastAsiaTheme="majorEastAsia" w:hAnsiTheme="majorEastAsia" w:hint="eastAsia"/>
          <w:color w:val="auto"/>
        </w:rPr>
        <w:t xml:space="preserve">　受講料　　</w:t>
      </w:r>
      <w:r w:rsidR="00CB3DDD" w:rsidRPr="009674EC">
        <w:rPr>
          <w:rFonts w:asciiTheme="majorEastAsia" w:eastAsiaTheme="majorEastAsia" w:hAnsiTheme="majorEastAsia" w:hint="eastAsia"/>
          <w:color w:val="auto"/>
        </w:rPr>
        <w:t>無料</w:t>
      </w:r>
    </w:p>
    <w:p w14:paraId="7012970E" w14:textId="77777777" w:rsidR="00243877" w:rsidRDefault="00243877" w:rsidP="002A6BDB">
      <w:pPr>
        <w:adjustRightInd/>
        <w:rPr>
          <w:rFonts w:asciiTheme="majorEastAsia" w:eastAsiaTheme="majorEastAsia" w:hAnsiTheme="majorEastAsia"/>
          <w:color w:val="auto"/>
        </w:rPr>
      </w:pPr>
    </w:p>
    <w:p w14:paraId="2C4E8A61" w14:textId="36CDD629" w:rsidR="002A6BDB" w:rsidRPr="002A6BDB" w:rsidRDefault="00243877" w:rsidP="002A6BDB">
      <w:pPr>
        <w:adjustRightInd/>
        <w:rPr>
          <w:rFonts w:asciiTheme="majorEastAsia" w:eastAsiaTheme="majorEastAsia" w:hAnsiTheme="majorEastAsia"/>
          <w:color w:val="auto"/>
        </w:rPr>
      </w:pPr>
      <w:r>
        <w:rPr>
          <w:rFonts w:asciiTheme="majorEastAsia" w:eastAsiaTheme="majorEastAsia" w:hAnsiTheme="majorEastAsia" w:hint="eastAsia"/>
          <w:color w:val="auto"/>
        </w:rPr>
        <w:t>９</w:t>
      </w:r>
      <w:r w:rsidR="002A6BDB" w:rsidRPr="002A6BDB">
        <w:rPr>
          <w:rFonts w:asciiTheme="majorEastAsia" w:eastAsiaTheme="majorEastAsia" w:hAnsiTheme="majorEastAsia" w:hint="eastAsia"/>
          <w:color w:val="auto"/>
        </w:rPr>
        <w:t xml:space="preserve">　申込手続</w:t>
      </w:r>
    </w:p>
    <w:p w14:paraId="5C1F6BAD" w14:textId="65253E97" w:rsidR="002A6BDB" w:rsidRDefault="002A6BDB" w:rsidP="002A6BDB">
      <w:pPr>
        <w:adjustRightInd/>
        <w:rPr>
          <w:rFonts w:asciiTheme="majorEastAsia" w:eastAsiaTheme="majorEastAsia" w:hAnsiTheme="majorEastAsia"/>
          <w:color w:val="auto"/>
        </w:rPr>
      </w:pPr>
      <w:r w:rsidRPr="002A6BDB">
        <w:rPr>
          <w:rFonts w:asciiTheme="majorEastAsia" w:eastAsiaTheme="majorEastAsia" w:hAnsiTheme="majorEastAsia" w:hint="eastAsia"/>
          <w:color w:val="auto"/>
        </w:rPr>
        <w:t>（１）申込方法</w:t>
      </w:r>
    </w:p>
    <w:p w14:paraId="60DF08C9" w14:textId="3BE8829B" w:rsidR="00707074" w:rsidRPr="00707074" w:rsidRDefault="00707074" w:rsidP="002A6BDB">
      <w:pPr>
        <w:adjustRightInd/>
        <w:rPr>
          <w:rFonts w:asciiTheme="majorEastAsia" w:eastAsiaTheme="majorEastAsia" w:hAnsiTheme="majorEastAsia"/>
          <w:color w:val="auto"/>
        </w:rPr>
      </w:pPr>
      <w:r>
        <w:rPr>
          <w:rFonts w:asciiTheme="majorEastAsia" w:eastAsiaTheme="majorEastAsia" w:hAnsiTheme="majorEastAsia" w:hint="eastAsia"/>
          <w:color w:val="auto"/>
        </w:rPr>
        <w:t xml:space="preserve">　　</w:t>
      </w:r>
      <w:bookmarkStart w:id="0" w:name="_Hlk83805463"/>
      <w:r>
        <w:rPr>
          <w:rFonts w:asciiTheme="majorEastAsia" w:eastAsiaTheme="majorEastAsia" w:hAnsiTheme="majorEastAsia" w:hint="eastAsia"/>
          <w:color w:val="auto"/>
        </w:rPr>
        <w:t>ア　児童相談所職員及び県内市町児童虐待対策担当職員</w:t>
      </w:r>
      <w:bookmarkEnd w:id="0"/>
    </w:p>
    <w:p w14:paraId="3C72ADC8" w14:textId="220200B4" w:rsidR="002A6BDB" w:rsidRPr="002A6BDB" w:rsidRDefault="002A6BDB" w:rsidP="002A6BDB">
      <w:pPr>
        <w:adjustRightInd/>
        <w:rPr>
          <w:rFonts w:asciiTheme="majorEastAsia" w:eastAsiaTheme="majorEastAsia" w:hAnsiTheme="majorEastAsia"/>
          <w:color w:val="auto"/>
        </w:rPr>
      </w:pPr>
      <w:r w:rsidRPr="002A6BDB">
        <w:rPr>
          <w:rFonts w:asciiTheme="majorEastAsia" w:eastAsiaTheme="majorEastAsia" w:hAnsiTheme="majorEastAsia" w:hint="eastAsia"/>
          <w:color w:val="auto"/>
        </w:rPr>
        <w:t xml:space="preserve">　　「山口県社会福祉協議会 福祉研修センター」の</w:t>
      </w:r>
      <w:r w:rsidR="00167BFA">
        <w:rPr>
          <w:rFonts w:asciiTheme="majorEastAsia" w:eastAsiaTheme="majorEastAsia" w:hAnsiTheme="majorEastAsia" w:hint="eastAsia"/>
        </w:rPr>
        <w:t>ＨＰ</w:t>
      </w:r>
      <w:r w:rsidRPr="002A6BDB">
        <w:rPr>
          <w:rFonts w:asciiTheme="majorEastAsia" w:eastAsiaTheme="majorEastAsia" w:hAnsiTheme="majorEastAsia" w:hint="eastAsia"/>
          <w:color w:val="auto"/>
        </w:rPr>
        <w:t>（</w:t>
      </w:r>
      <w:hyperlink r:id="rId8" w:history="1">
        <w:r w:rsidR="00167BFA" w:rsidRPr="006D71C8">
          <w:rPr>
            <w:rStyle w:val="a8"/>
            <w:rFonts w:asciiTheme="majorEastAsia" w:eastAsiaTheme="majorEastAsia" w:hAnsiTheme="majorEastAsia" w:cs="ＭＳ ゴシック" w:hint="eastAsia"/>
          </w:rPr>
          <w:t>h</w:t>
        </w:r>
        <w:r w:rsidR="00167BFA" w:rsidRPr="006D71C8">
          <w:rPr>
            <w:rStyle w:val="a8"/>
            <w:rFonts w:asciiTheme="majorEastAsia" w:eastAsiaTheme="majorEastAsia" w:hAnsiTheme="majorEastAsia" w:cs="ＭＳ ゴシック"/>
          </w:rPr>
          <w:t>ttps://yg-fkc.com/）</w:t>
        </w:r>
        <w:r w:rsidR="00167BFA" w:rsidRPr="00167BFA">
          <w:rPr>
            <w:rStyle w:val="a8"/>
            <w:rFonts w:asciiTheme="majorEastAsia" w:eastAsiaTheme="majorEastAsia" w:hAnsiTheme="majorEastAsia" w:cs="ＭＳ ゴシック" w:hint="eastAsia"/>
            <w:color w:val="000000" w:themeColor="text1"/>
            <w:u w:val="none"/>
          </w:rPr>
          <w:t>からマ</w:t>
        </w:r>
      </w:hyperlink>
      <w:r w:rsidR="00167BFA">
        <w:rPr>
          <w:rFonts w:asciiTheme="majorEastAsia" w:eastAsiaTheme="majorEastAsia" w:hAnsiTheme="majorEastAsia" w:hint="eastAsia"/>
        </w:rPr>
        <w:t xml:space="preserve">　　</w:t>
      </w:r>
      <w:r w:rsidR="00243877" w:rsidRPr="00243877">
        <w:rPr>
          <w:rFonts w:asciiTheme="majorEastAsia" w:eastAsiaTheme="majorEastAsia" w:hAnsiTheme="majorEastAsia" w:hint="eastAsia"/>
        </w:rPr>
        <w:t>イ</w:t>
      </w:r>
      <w:r w:rsidRPr="002A6BDB">
        <w:rPr>
          <w:rFonts w:asciiTheme="majorEastAsia" w:eastAsiaTheme="majorEastAsia" w:hAnsiTheme="majorEastAsia" w:hint="eastAsia"/>
          <w:color w:val="auto"/>
        </w:rPr>
        <w:t>ページにログインし、該当研修の申込フォームからお申し込みください。</w:t>
      </w:r>
    </w:p>
    <w:p w14:paraId="210DAF0D" w14:textId="586486C7" w:rsidR="006875EE" w:rsidRDefault="006875EE" w:rsidP="006875EE">
      <w:pPr>
        <w:adjustRightInd/>
        <w:ind w:firstLineChars="200" w:firstLine="486"/>
        <w:rPr>
          <w:rFonts w:asciiTheme="majorEastAsia" w:eastAsiaTheme="majorEastAsia" w:hAnsiTheme="majorEastAsia"/>
          <w:color w:val="auto"/>
        </w:rPr>
      </w:pPr>
      <w:r w:rsidRPr="002A6BDB">
        <w:rPr>
          <w:rFonts w:asciiTheme="majorEastAsia" w:eastAsiaTheme="majorEastAsia" w:hAnsiTheme="majorEastAsia" w:hint="eastAsia"/>
          <w:b/>
          <w:bCs/>
          <w:color w:val="auto"/>
        </w:rPr>
        <w:t>※ 事前に</w:t>
      </w:r>
      <w:r w:rsidR="005C70D5">
        <w:rPr>
          <w:rFonts w:asciiTheme="majorEastAsia" w:eastAsiaTheme="majorEastAsia" w:hAnsiTheme="majorEastAsia" w:hint="eastAsia"/>
          <w:b/>
          <w:bCs/>
          <w:color w:val="auto"/>
        </w:rPr>
        <w:t>所属</w:t>
      </w:r>
      <w:r w:rsidRPr="002A6BDB">
        <w:rPr>
          <w:rFonts w:asciiTheme="majorEastAsia" w:eastAsiaTheme="majorEastAsia" w:hAnsiTheme="majorEastAsia" w:hint="eastAsia"/>
          <w:b/>
          <w:bCs/>
          <w:color w:val="auto"/>
        </w:rPr>
        <w:t>単位での登録が必要です。</w:t>
      </w:r>
      <w:r w:rsidR="00E33BD0">
        <w:rPr>
          <w:rFonts w:asciiTheme="majorEastAsia" w:eastAsiaTheme="majorEastAsia" w:hAnsiTheme="majorEastAsia" w:hint="eastAsia"/>
          <w:b/>
          <w:bCs/>
          <w:color w:val="auto"/>
        </w:rPr>
        <w:t>(既に登録</w:t>
      </w:r>
      <w:r w:rsidR="00167BFA">
        <w:rPr>
          <w:rFonts w:asciiTheme="majorEastAsia" w:eastAsiaTheme="majorEastAsia" w:hAnsiTheme="majorEastAsia" w:hint="eastAsia"/>
          <w:b/>
          <w:bCs/>
          <w:color w:val="auto"/>
        </w:rPr>
        <w:t>されている</w:t>
      </w:r>
      <w:r w:rsidR="00E33BD0">
        <w:rPr>
          <w:rFonts w:asciiTheme="majorEastAsia" w:eastAsiaTheme="majorEastAsia" w:hAnsiTheme="majorEastAsia" w:hint="eastAsia"/>
          <w:b/>
          <w:bCs/>
          <w:color w:val="auto"/>
        </w:rPr>
        <w:t>場合は不要</w:t>
      </w:r>
      <w:r w:rsidR="00167BFA">
        <w:rPr>
          <w:rFonts w:asciiTheme="majorEastAsia" w:eastAsiaTheme="majorEastAsia" w:hAnsiTheme="majorEastAsia" w:hint="eastAsia"/>
          <w:b/>
          <w:bCs/>
          <w:color w:val="auto"/>
        </w:rPr>
        <w:t>です。</w:t>
      </w:r>
      <w:r w:rsidR="00E33BD0">
        <w:rPr>
          <w:rFonts w:asciiTheme="majorEastAsia" w:eastAsiaTheme="majorEastAsia" w:hAnsiTheme="majorEastAsia" w:hint="eastAsia"/>
          <w:b/>
          <w:bCs/>
          <w:color w:val="auto"/>
        </w:rPr>
        <w:t>)</w:t>
      </w:r>
    </w:p>
    <w:p w14:paraId="014EFDC0" w14:textId="43BAA127" w:rsidR="00707074" w:rsidRDefault="00707074" w:rsidP="002A6BDB">
      <w:pPr>
        <w:adjustRightInd/>
        <w:rPr>
          <w:rFonts w:asciiTheme="majorEastAsia" w:eastAsiaTheme="majorEastAsia" w:hAnsiTheme="majorEastAsia"/>
          <w:color w:val="auto"/>
        </w:rPr>
      </w:pPr>
      <w:r>
        <w:rPr>
          <w:rFonts w:asciiTheme="majorEastAsia" w:eastAsiaTheme="majorEastAsia" w:hAnsiTheme="majorEastAsia" w:hint="eastAsia"/>
          <w:color w:val="auto"/>
        </w:rPr>
        <w:t xml:space="preserve">　　イ　ア以外の</w:t>
      </w:r>
      <w:r w:rsidR="00167BFA">
        <w:rPr>
          <w:rFonts w:asciiTheme="majorEastAsia" w:eastAsiaTheme="majorEastAsia" w:hAnsiTheme="majorEastAsia" w:hint="eastAsia"/>
          <w:color w:val="auto"/>
        </w:rPr>
        <w:t>職員</w:t>
      </w:r>
    </w:p>
    <w:p w14:paraId="60326F27" w14:textId="129131FC" w:rsidR="00707074" w:rsidRDefault="00707074" w:rsidP="002A6BDB">
      <w:pPr>
        <w:adjustRightInd/>
        <w:rPr>
          <w:rFonts w:asciiTheme="majorEastAsia" w:eastAsiaTheme="majorEastAsia" w:hAnsiTheme="majorEastAsia"/>
          <w:color w:val="auto"/>
        </w:rPr>
      </w:pPr>
      <w:r>
        <w:rPr>
          <w:rFonts w:asciiTheme="majorEastAsia" w:eastAsiaTheme="majorEastAsia" w:hAnsiTheme="majorEastAsia" w:hint="eastAsia"/>
          <w:color w:val="auto"/>
        </w:rPr>
        <w:t xml:space="preserve">　　</w:t>
      </w:r>
      <w:r w:rsidR="00902018">
        <w:rPr>
          <w:rFonts w:asciiTheme="majorEastAsia" w:eastAsiaTheme="majorEastAsia" w:hAnsiTheme="majorEastAsia" w:hint="eastAsia"/>
          <w:color w:val="auto"/>
        </w:rPr>
        <w:t xml:space="preserve">　　</w:t>
      </w:r>
      <w:r>
        <w:rPr>
          <w:rFonts w:asciiTheme="majorEastAsia" w:eastAsiaTheme="majorEastAsia" w:hAnsiTheme="majorEastAsia" w:hint="eastAsia"/>
          <w:color w:val="auto"/>
        </w:rPr>
        <w:t>別紙「受講申込書」にて</w:t>
      </w:r>
      <w:r w:rsidR="00245E11">
        <w:rPr>
          <w:rFonts w:asciiTheme="majorEastAsia" w:eastAsiaTheme="majorEastAsia" w:hAnsiTheme="majorEastAsia" w:hint="eastAsia"/>
          <w:color w:val="auto"/>
        </w:rPr>
        <w:t>ＦＡＸ</w:t>
      </w:r>
      <w:r>
        <w:rPr>
          <w:rFonts w:asciiTheme="majorEastAsia" w:eastAsiaTheme="majorEastAsia" w:hAnsiTheme="majorEastAsia" w:hint="eastAsia"/>
          <w:color w:val="auto"/>
        </w:rPr>
        <w:t xml:space="preserve">でお申し込みください。　</w:t>
      </w:r>
    </w:p>
    <w:p w14:paraId="4A1DCDF0" w14:textId="4E695051" w:rsidR="002A6BDB" w:rsidRPr="002A6BDB" w:rsidRDefault="002A6BDB" w:rsidP="002A6BDB">
      <w:pPr>
        <w:adjustRightInd/>
        <w:rPr>
          <w:rFonts w:asciiTheme="majorEastAsia" w:eastAsiaTheme="majorEastAsia" w:hAnsiTheme="majorEastAsia"/>
          <w:color w:val="auto"/>
        </w:rPr>
      </w:pPr>
      <w:r w:rsidRPr="002A6BDB">
        <w:rPr>
          <w:rFonts w:asciiTheme="majorEastAsia" w:eastAsiaTheme="majorEastAsia" w:hAnsiTheme="majorEastAsia" w:hint="eastAsia"/>
          <w:color w:val="auto"/>
        </w:rPr>
        <w:t>（２）申込受付期間</w:t>
      </w:r>
    </w:p>
    <w:p w14:paraId="74723F3C" w14:textId="1544A53B" w:rsidR="002A6BDB" w:rsidRPr="005C5E89" w:rsidRDefault="002A6BDB" w:rsidP="002A6BDB">
      <w:pPr>
        <w:adjustRightInd/>
        <w:rPr>
          <w:rFonts w:asciiTheme="majorEastAsia" w:eastAsiaTheme="majorEastAsia" w:hAnsiTheme="majorEastAsia"/>
          <w:color w:val="auto"/>
          <w:u w:val="single"/>
        </w:rPr>
      </w:pPr>
      <w:r w:rsidRPr="002A6BDB">
        <w:rPr>
          <w:rFonts w:asciiTheme="majorEastAsia" w:eastAsiaTheme="majorEastAsia" w:hAnsiTheme="majorEastAsia" w:hint="eastAsia"/>
          <w:color w:val="auto"/>
        </w:rPr>
        <w:t xml:space="preserve">　　　</w:t>
      </w:r>
      <w:r w:rsidRPr="002A6BDB">
        <w:rPr>
          <w:rFonts w:asciiTheme="majorEastAsia" w:eastAsiaTheme="majorEastAsia" w:hAnsiTheme="majorEastAsia" w:hint="eastAsia"/>
          <w:color w:val="auto"/>
          <w:u w:val="single"/>
        </w:rPr>
        <w:t>令和</w:t>
      </w:r>
      <w:r w:rsidR="0081517A">
        <w:rPr>
          <w:rFonts w:asciiTheme="majorEastAsia" w:eastAsiaTheme="majorEastAsia" w:hAnsiTheme="majorEastAsia" w:hint="eastAsia"/>
          <w:color w:val="auto"/>
          <w:u w:val="single"/>
        </w:rPr>
        <w:t>６</w:t>
      </w:r>
      <w:r w:rsidRPr="002A6BDB">
        <w:rPr>
          <w:rFonts w:asciiTheme="majorEastAsia" w:eastAsiaTheme="majorEastAsia" w:hAnsiTheme="majorEastAsia" w:hint="eastAsia"/>
          <w:color w:val="auto"/>
          <w:u w:val="single"/>
        </w:rPr>
        <w:t>年</w:t>
      </w:r>
      <w:r w:rsidR="008066AF">
        <w:rPr>
          <w:rFonts w:asciiTheme="majorEastAsia" w:eastAsiaTheme="majorEastAsia" w:hAnsiTheme="majorEastAsia" w:hint="eastAsia"/>
          <w:color w:val="auto"/>
          <w:u w:val="single"/>
        </w:rPr>
        <w:t>１０</w:t>
      </w:r>
      <w:r w:rsidRPr="005C5E89">
        <w:rPr>
          <w:rFonts w:asciiTheme="majorEastAsia" w:eastAsiaTheme="majorEastAsia" w:hAnsiTheme="majorEastAsia" w:hint="eastAsia"/>
          <w:color w:val="auto"/>
          <w:u w:val="single"/>
        </w:rPr>
        <w:t>月</w:t>
      </w:r>
      <w:r w:rsidR="008066AF">
        <w:rPr>
          <w:rFonts w:asciiTheme="majorEastAsia" w:eastAsiaTheme="majorEastAsia" w:hAnsiTheme="majorEastAsia" w:hint="eastAsia"/>
          <w:color w:val="auto"/>
          <w:u w:val="single"/>
        </w:rPr>
        <w:t>３</w:t>
      </w:r>
      <w:r w:rsidRPr="005C5E89">
        <w:rPr>
          <w:rFonts w:asciiTheme="majorEastAsia" w:eastAsiaTheme="majorEastAsia" w:hAnsiTheme="majorEastAsia" w:hint="eastAsia"/>
          <w:color w:val="auto"/>
          <w:u w:val="single"/>
        </w:rPr>
        <w:t>日(</w:t>
      </w:r>
      <w:r w:rsidR="008066AF">
        <w:rPr>
          <w:rFonts w:asciiTheme="majorEastAsia" w:eastAsiaTheme="majorEastAsia" w:hAnsiTheme="majorEastAsia" w:hint="eastAsia"/>
          <w:color w:val="auto"/>
          <w:u w:val="single"/>
        </w:rPr>
        <w:t>木</w:t>
      </w:r>
      <w:r w:rsidRPr="005C5E89">
        <w:rPr>
          <w:rFonts w:asciiTheme="majorEastAsia" w:eastAsiaTheme="majorEastAsia" w:hAnsiTheme="majorEastAsia" w:hint="eastAsia"/>
          <w:color w:val="auto"/>
          <w:u w:val="single"/>
        </w:rPr>
        <w:t>)～</w:t>
      </w:r>
      <w:r w:rsidR="008066AF">
        <w:rPr>
          <w:rFonts w:asciiTheme="majorEastAsia" w:eastAsiaTheme="majorEastAsia" w:hAnsiTheme="majorEastAsia" w:hint="eastAsia"/>
          <w:color w:val="auto"/>
          <w:u w:val="single"/>
        </w:rPr>
        <w:t>１０</w:t>
      </w:r>
      <w:r w:rsidRPr="005C5E89">
        <w:rPr>
          <w:rFonts w:asciiTheme="majorEastAsia" w:eastAsiaTheme="majorEastAsia" w:hAnsiTheme="majorEastAsia" w:hint="eastAsia"/>
          <w:color w:val="auto"/>
          <w:u w:val="single"/>
        </w:rPr>
        <w:t>月</w:t>
      </w:r>
      <w:r w:rsidR="008066AF">
        <w:rPr>
          <w:rFonts w:asciiTheme="majorEastAsia" w:eastAsiaTheme="majorEastAsia" w:hAnsiTheme="majorEastAsia" w:hint="eastAsia"/>
          <w:color w:val="auto"/>
          <w:u w:val="single"/>
        </w:rPr>
        <w:t>２４</w:t>
      </w:r>
      <w:r w:rsidRPr="005C5E89">
        <w:rPr>
          <w:rFonts w:asciiTheme="majorEastAsia" w:eastAsiaTheme="majorEastAsia" w:hAnsiTheme="majorEastAsia" w:hint="eastAsia"/>
          <w:color w:val="auto"/>
          <w:u w:val="single"/>
        </w:rPr>
        <w:t>日(</w:t>
      </w:r>
      <w:r w:rsidR="008066AF">
        <w:rPr>
          <w:rFonts w:asciiTheme="majorEastAsia" w:eastAsiaTheme="majorEastAsia" w:hAnsiTheme="majorEastAsia" w:hint="eastAsia"/>
          <w:color w:val="auto"/>
          <w:u w:val="single"/>
        </w:rPr>
        <w:t>木</w:t>
      </w:r>
      <w:r w:rsidRPr="005C5E89">
        <w:rPr>
          <w:rFonts w:asciiTheme="majorEastAsia" w:eastAsiaTheme="majorEastAsia" w:hAnsiTheme="majorEastAsia" w:hint="eastAsia"/>
          <w:color w:val="auto"/>
          <w:u w:val="single"/>
        </w:rPr>
        <w:t>)</w:t>
      </w:r>
    </w:p>
    <w:p w14:paraId="5DF0D2D6" w14:textId="77777777" w:rsidR="002A6BDB" w:rsidRPr="002A6BDB" w:rsidRDefault="002A6BDB" w:rsidP="002A6BDB">
      <w:pPr>
        <w:adjustRightInd/>
        <w:rPr>
          <w:rFonts w:asciiTheme="majorEastAsia" w:eastAsiaTheme="majorEastAsia" w:hAnsiTheme="majorEastAsia"/>
          <w:color w:val="auto"/>
        </w:rPr>
      </w:pPr>
      <w:r w:rsidRPr="002A6BDB">
        <w:rPr>
          <w:rFonts w:asciiTheme="majorEastAsia" w:eastAsiaTheme="majorEastAsia" w:hAnsiTheme="majorEastAsia" w:hint="eastAsia"/>
          <w:color w:val="auto"/>
        </w:rPr>
        <w:t>（３）受講決定</w:t>
      </w:r>
    </w:p>
    <w:p w14:paraId="4F0DFFDA" w14:textId="0B64F556" w:rsidR="00707074" w:rsidRDefault="002A6BDB" w:rsidP="002A6BDB">
      <w:pPr>
        <w:adjustRightInd/>
        <w:rPr>
          <w:rFonts w:asciiTheme="majorEastAsia" w:eastAsiaTheme="majorEastAsia" w:hAnsiTheme="majorEastAsia"/>
          <w:color w:val="auto"/>
        </w:rPr>
      </w:pPr>
      <w:r w:rsidRPr="002A6BDB">
        <w:rPr>
          <w:rFonts w:asciiTheme="majorEastAsia" w:eastAsiaTheme="majorEastAsia" w:hAnsiTheme="majorEastAsia" w:hint="eastAsia"/>
          <w:color w:val="auto"/>
        </w:rPr>
        <w:t xml:space="preserve">　　</w:t>
      </w:r>
      <w:r w:rsidR="00707074">
        <w:rPr>
          <w:rFonts w:asciiTheme="majorEastAsia" w:eastAsiaTheme="majorEastAsia" w:hAnsiTheme="majorEastAsia" w:hint="eastAsia"/>
          <w:color w:val="auto"/>
        </w:rPr>
        <w:t>ア　児童相談所職員及び県内市町児童虐待対策担当職員</w:t>
      </w:r>
    </w:p>
    <w:p w14:paraId="7AD54743" w14:textId="5C99D3C4" w:rsidR="002A6BDB" w:rsidRPr="002A6BDB" w:rsidRDefault="002A6BDB" w:rsidP="00707074">
      <w:pPr>
        <w:adjustRightInd/>
        <w:ind w:firstLineChars="200" w:firstLine="484"/>
        <w:rPr>
          <w:rFonts w:asciiTheme="majorEastAsia" w:eastAsiaTheme="majorEastAsia" w:hAnsiTheme="majorEastAsia"/>
          <w:color w:val="auto"/>
        </w:rPr>
      </w:pPr>
      <w:r w:rsidRPr="002A6BDB">
        <w:rPr>
          <w:rFonts w:asciiTheme="majorEastAsia" w:eastAsiaTheme="majorEastAsia" w:hAnsiTheme="majorEastAsia" w:hint="eastAsia"/>
          <w:color w:val="auto"/>
        </w:rPr>
        <w:t xml:space="preserve">　</w:t>
      </w:r>
      <w:r w:rsidR="00902018">
        <w:rPr>
          <w:rFonts w:asciiTheme="majorEastAsia" w:eastAsiaTheme="majorEastAsia" w:hAnsiTheme="majorEastAsia" w:hint="eastAsia"/>
          <w:color w:val="auto"/>
        </w:rPr>
        <w:t xml:space="preserve">　</w:t>
      </w:r>
      <w:r w:rsidR="00CE1FA8">
        <w:rPr>
          <w:rFonts w:asciiTheme="majorEastAsia" w:eastAsiaTheme="majorEastAsia" w:hAnsiTheme="majorEastAsia" w:hint="eastAsia"/>
          <w:color w:val="auto"/>
        </w:rPr>
        <w:t>受付期間終了後に（１）で登録されたアドレスにメールでお知らせします。</w:t>
      </w:r>
    </w:p>
    <w:p w14:paraId="32BF4508" w14:textId="64AD2F5B" w:rsidR="00CE1FA8" w:rsidRPr="00CE1FA8" w:rsidRDefault="002A6BDB" w:rsidP="00167BFA">
      <w:pPr>
        <w:adjustRightInd/>
        <w:rPr>
          <w:rFonts w:asciiTheme="majorEastAsia" w:eastAsiaTheme="majorEastAsia" w:hAnsiTheme="majorEastAsia"/>
          <w:color w:val="auto"/>
        </w:rPr>
      </w:pPr>
      <w:r w:rsidRPr="002A6BDB">
        <w:rPr>
          <w:rFonts w:asciiTheme="majorEastAsia" w:eastAsiaTheme="majorEastAsia" w:hAnsiTheme="majorEastAsia" w:hint="eastAsia"/>
          <w:color w:val="auto"/>
        </w:rPr>
        <w:t xml:space="preserve">　　　</w:t>
      </w:r>
      <w:r w:rsidR="00902018">
        <w:rPr>
          <w:rFonts w:asciiTheme="majorEastAsia" w:eastAsiaTheme="majorEastAsia" w:hAnsiTheme="majorEastAsia" w:hint="eastAsia"/>
          <w:color w:val="auto"/>
        </w:rPr>
        <w:t xml:space="preserve">　</w:t>
      </w:r>
      <w:r w:rsidR="00167BFA">
        <w:rPr>
          <w:rFonts w:asciiTheme="majorEastAsia" w:eastAsiaTheme="majorEastAsia" w:hAnsiTheme="majorEastAsia" w:hint="eastAsia"/>
          <w:color w:val="auto"/>
        </w:rPr>
        <w:t>なお、</w:t>
      </w:r>
      <w:r w:rsidR="00CE1FA8" w:rsidRPr="002A6BDB">
        <w:rPr>
          <w:rFonts w:asciiTheme="majorEastAsia" w:eastAsiaTheme="majorEastAsia" w:hAnsiTheme="majorEastAsia" w:hint="eastAsia"/>
          <w:color w:val="auto"/>
        </w:rPr>
        <w:t>申込状況は</w:t>
      </w:r>
      <w:r w:rsidR="00167BFA">
        <w:rPr>
          <w:rFonts w:asciiTheme="majorEastAsia" w:eastAsiaTheme="majorEastAsia" w:hAnsiTheme="majorEastAsia" w:hint="eastAsia"/>
          <w:color w:val="auto"/>
        </w:rPr>
        <w:t>マイページ内の「研修申込状況」</w:t>
      </w:r>
      <w:r w:rsidR="00CE1FA8" w:rsidRPr="002A6BDB">
        <w:rPr>
          <w:rFonts w:asciiTheme="majorEastAsia" w:eastAsiaTheme="majorEastAsia" w:hAnsiTheme="majorEastAsia" w:hint="eastAsia"/>
          <w:color w:val="auto"/>
        </w:rPr>
        <w:t>で確認できます。</w:t>
      </w:r>
    </w:p>
    <w:p w14:paraId="05B22CF6" w14:textId="4A44014D" w:rsidR="00707074" w:rsidRPr="002A6BDB" w:rsidRDefault="00707074" w:rsidP="00707074">
      <w:pPr>
        <w:adjustRightInd/>
        <w:ind w:firstLineChars="200" w:firstLine="484"/>
        <w:rPr>
          <w:rFonts w:asciiTheme="majorEastAsia" w:eastAsiaTheme="majorEastAsia" w:hAnsiTheme="majorEastAsia"/>
          <w:color w:val="auto"/>
        </w:rPr>
      </w:pPr>
      <w:r>
        <w:rPr>
          <w:rFonts w:asciiTheme="majorEastAsia" w:eastAsiaTheme="majorEastAsia" w:hAnsiTheme="majorEastAsia" w:hint="eastAsia"/>
          <w:color w:val="auto"/>
        </w:rPr>
        <w:t>イ　ア以外の</w:t>
      </w:r>
      <w:r w:rsidR="00167BFA">
        <w:rPr>
          <w:rFonts w:asciiTheme="majorEastAsia" w:eastAsiaTheme="majorEastAsia" w:hAnsiTheme="majorEastAsia" w:hint="eastAsia"/>
          <w:color w:val="auto"/>
        </w:rPr>
        <w:t>職員</w:t>
      </w:r>
    </w:p>
    <w:p w14:paraId="3BDF3E36" w14:textId="4DC2C9C7" w:rsidR="002A6BDB" w:rsidRPr="002A6BDB" w:rsidRDefault="00167BFA" w:rsidP="00902018">
      <w:pPr>
        <w:adjustRightInd/>
        <w:ind w:firstLineChars="400" w:firstLine="968"/>
        <w:rPr>
          <w:rFonts w:asciiTheme="majorEastAsia" w:eastAsiaTheme="majorEastAsia" w:hAnsiTheme="majorEastAsia"/>
          <w:color w:val="auto"/>
        </w:rPr>
      </w:pPr>
      <w:r>
        <w:rPr>
          <w:rFonts w:asciiTheme="majorEastAsia" w:eastAsiaTheme="majorEastAsia" w:hAnsiTheme="majorEastAsia" w:hint="eastAsia"/>
          <w:color w:val="auto"/>
        </w:rPr>
        <w:t>受付期間終了後、速やかに電話又はFAXで連絡します。</w:t>
      </w:r>
    </w:p>
    <w:p w14:paraId="57BA22A2" w14:textId="77777777" w:rsidR="00707074" w:rsidRDefault="00707074" w:rsidP="002A6BDB">
      <w:pPr>
        <w:adjustRightInd/>
        <w:rPr>
          <w:rFonts w:asciiTheme="majorEastAsia" w:eastAsiaTheme="majorEastAsia" w:hAnsiTheme="majorEastAsia"/>
          <w:color w:val="auto"/>
        </w:rPr>
      </w:pPr>
    </w:p>
    <w:p w14:paraId="7CFD06DA" w14:textId="4D692B7C" w:rsidR="002A6BDB" w:rsidRPr="002A6BDB" w:rsidRDefault="00243877" w:rsidP="002A6BDB">
      <w:pPr>
        <w:adjustRightInd/>
        <w:rPr>
          <w:rFonts w:asciiTheme="majorEastAsia" w:eastAsiaTheme="majorEastAsia" w:hAnsiTheme="majorEastAsia"/>
          <w:color w:val="auto"/>
        </w:rPr>
      </w:pPr>
      <w:r>
        <w:rPr>
          <w:rFonts w:asciiTheme="majorEastAsia" w:eastAsiaTheme="majorEastAsia" w:hAnsiTheme="majorEastAsia" w:hint="eastAsia"/>
          <w:color w:val="auto"/>
        </w:rPr>
        <w:t>10</w:t>
      </w:r>
      <w:r w:rsidR="002A6BDB" w:rsidRPr="002A6BDB">
        <w:rPr>
          <w:rFonts w:asciiTheme="majorEastAsia" w:eastAsiaTheme="majorEastAsia" w:hAnsiTheme="majorEastAsia" w:hint="eastAsia"/>
          <w:color w:val="auto"/>
        </w:rPr>
        <w:t xml:space="preserve">　個人情報の取扱い</w:t>
      </w:r>
    </w:p>
    <w:p w14:paraId="11FCE730" w14:textId="052DEC16" w:rsidR="002A6BDB" w:rsidRPr="002A6BDB" w:rsidRDefault="002A6BDB" w:rsidP="002A6BDB">
      <w:pPr>
        <w:adjustRightInd/>
        <w:rPr>
          <w:rFonts w:asciiTheme="majorEastAsia" w:eastAsiaTheme="majorEastAsia" w:hAnsiTheme="majorEastAsia"/>
          <w:color w:val="auto"/>
        </w:rPr>
      </w:pPr>
      <w:r w:rsidRPr="002A6BDB">
        <w:rPr>
          <w:rFonts w:asciiTheme="majorEastAsia" w:eastAsiaTheme="majorEastAsia" w:hAnsiTheme="majorEastAsia" w:hint="eastAsia"/>
          <w:color w:val="auto"/>
        </w:rPr>
        <w:t xml:space="preserve">    </w:t>
      </w:r>
      <w:r w:rsidR="00BD7B4C">
        <w:rPr>
          <w:rFonts w:asciiTheme="majorEastAsia" w:eastAsiaTheme="majorEastAsia" w:hAnsiTheme="majorEastAsia" w:hint="eastAsia"/>
          <w:color w:val="auto"/>
        </w:rPr>
        <w:t>申込</w:t>
      </w:r>
      <w:r w:rsidR="00707074">
        <w:rPr>
          <w:rFonts w:asciiTheme="majorEastAsia" w:eastAsiaTheme="majorEastAsia" w:hAnsiTheme="majorEastAsia" w:hint="eastAsia"/>
          <w:color w:val="auto"/>
        </w:rPr>
        <w:t>時</w:t>
      </w:r>
      <w:r w:rsidRPr="002A6BDB">
        <w:rPr>
          <w:rFonts w:asciiTheme="majorEastAsia" w:eastAsiaTheme="majorEastAsia" w:hAnsiTheme="majorEastAsia" w:hint="eastAsia"/>
          <w:color w:val="auto"/>
        </w:rPr>
        <w:t>に記載された個人情報は、研修会の運営管理のみに使用します。</w:t>
      </w:r>
    </w:p>
    <w:p w14:paraId="2E3DD802" w14:textId="3DB0076A" w:rsidR="002A6BDB" w:rsidRDefault="002A6BDB" w:rsidP="002A6BDB">
      <w:pPr>
        <w:adjustRightInd/>
        <w:rPr>
          <w:rFonts w:asciiTheme="majorEastAsia" w:eastAsiaTheme="majorEastAsia" w:hAnsiTheme="majorEastAsia"/>
          <w:color w:val="auto"/>
        </w:rPr>
      </w:pPr>
    </w:p>
    <w:p w14:paraId="159487B7" w14:textId="3DAB1F81" w:rsidR="002A6BDB" w:rsidRPr="002A6BDB" w:rsidRDefault="002A6BDB" w:rsidP="002A6BDB">
      <w:pPr>
        <w:adjustRightInd/>
        <w:rPr>
          <w:rFonts w:asciiTheme="majorEastAsia" w:eastAsiaTheme="majorEastAsia" w:hAnsiTheme="majorEastAsia"/>
          <w:color w:val="auto"/>
        </w:rPr>
      </w:pPr>
      <w:r w:rsidRPr="002A6BDB">
        <w:rPr>
          <w:rFonts w:asciiTheme="majorEastAsia" w:eastAsiaTheme="majorEastAsia" w:hAnsiTheme="majorEastAsia" w:hint="eastAsia"/>
          <w:color w:val="auto"/>
        </w:rPr>
        <w:t>1</w:t>
      </w:r>
      <w:r w:rsidR="00243877">
        <w:rPr>
          <w:rFonts w:asciiTheme="majorEastAsia" w:eastAsiaTheme="majorEastAsia" w:hAnsiTheme="majorEastAsia" w:hint="eastAsia"/>
          <w:color w:val="auto"/>
        </w:rPr>
        <w:t>1</w:t>
      </w:r>
      <w:r w:rsidRPr="002A6BDB">
        <w:rPr>
          <w:rFonts w:asciiTheme="majorEastAsia" w:eastAsiaTheme="majorEastAsia" w:hAnsiTheme="majorEastAsia" w:hint="eastAsia"/>
          <w:color w:val="auto"/>
        </w:rPr>
        <w:t xml:space="preserve">　その他</w:t>
      </w:r>
    </w:p>
    <w:p w14:paraId="4C7E1F0C" w14:textId="41E1B69B" w:rsidR="00D37F5A" w:rsidRDefault="00D37F5A" w:rsidP="00D37F5A">
      <w:pPr>
        <w:ind w:left="484" w:hangingChars="200" w:hanging="484"/>
        <w:rPr>
          <w:rFonts w:asciiTheme="majorEastAsia" w:eastAsiaTheme="majorEastAsia" w:hAnsiTheme="majorEastAsia"/>
        </w:rPr>
      </w:pPr>
      <w:r>
        <w:rPr>
          <w:rFonts w:asciiTheme="majorEastAsia" w:eastAsiaTheme="majorEastAsia" w:hAnsiTheme="majorEastAsia" w:hint="eastAsia"/>
        </w:rPr>
        <w:t>（１）自然災害等のやむを得ない事由により研修を開催できない場合は、前日の午後３時までに</w:t>
      </w:r>
      <w:bookmarkStart w:id="1" w:name="_Hlk145341877"/>
      <w:r>
        <w:rPr>
          <w:rFonts w:asciiTheme="majorEastAsia" w:eastAsiaTheme="majorEastAsia" w:hAnsiTheme="majorEastAsia" w:hint="eastAsia"/>
        </w:rPr>
        <w:t>ＨＰ</w:t>
      </w:r>
      <w:bookmarkEnd w:id="1"/>
      <w:r>
        <w:rPr>
          <w:rFonts w:asciiTheme="majorEastAsia" w:eastAsiaTheme="majorEastAsia" w:hAnsiTheme="majorEastAsia" w:hint="eastAsia"/>
        </w:rPr>
        <w:t>(</w:t>
      </w:r>
      <w:r>
        <w:rPr>
          <w:rFonts w:asciiTheme="majorEastAsia" w:eastAsiaTheme="majorEastAsia" w:hAnsiTheme="majorEastAsia" w:cs="ＭＳ Ｐゴシック" w:hint="eastAsia"/>
          <w:snapToGrid w:val="0"/>
        </w:rPr>
        <w:t>http</w:t>
      </w:r>
      <w:r w:rsidR="00167BFA">
        <w:rPr>
          <w:rFonts w:asciiTheme="majorEastAsia" w:eastAsiaTheme="majorEastAsia" w:hAnsiTheme="majorEastAsia" w:cs="ＭＳ Ｐゴシック"/>
          <w:snapToGrid w:val="0"/>
        </w:rPr>
        <w:t>s</w:t>
      </w:r>
      <w:r>
        <w:rPr>
          <w:rFonts w:asciiTheme="majorEastAsia" w:eastAsiaTheme="majorEastAsia" w:hAnsiTheme="majorEastAsia" w:cs="ＭＳ Ｐゴシック" w:hint="eastAsia"/>
          <w:snapToGrid w:val="0"/>
        </w:rPr>
        <w:t>://yg-fkc.com)</w:t>
      </w:r>
      <w:r>
        <w:rPr>
          <w:rFonts w:asciiTheme="majorEastAsia" w:eastAsiaTheme="majorEastAsia" w:hAnsiTheme="majorEastAsia" w:hint="eastAsia"/>
        </w:rPr>
        <w:t>に記載しますので、前日に必ずホームページを確認してください。</w:t>
      </w:r>
    </w:p>
    <w:p w14:paraId="1D79E5FB" w14:textId="77777777" w:rsidR="00D37F5A" w:rsidRDefault="00D37F5A" w:rsidP="00D37F5A">
      <w:pPr>
        <w:ind w:left="484" w:hangingChars="200" w:hanging="484"/>
        <w:rPr>
          <w:rFonts w:asciiTheme="majorEastAsia" w:eastAsiaTheme="majorEastAsia" w:hAnsiTheme="majorEastAsia" w:cs="ＭＳ Ｐゴシック"/>
          <w:snapToGrid w:val="0"/>
          <w:color w:val="000000" w:themeColor="text1"/>
        </w:rPr>
      </w:pPr>
      <w:r>
        <w:rPr>
          <w:rFonts w:asciiTheme="majorEastAsia" w:eastAsiaTheme="majorEastAsia" w:hAnsiTheme="majorEastAsia" w:cs="ＭＳ Ｐゴシック" w:hint="eastAsia"/>
          <w:snapToGrid w:val="0"/>
          <w:color w:val="000000" w:themeColor="text1"/>
        </w:rPr>
        <w:t>（２）欠席される場合は、研修前日までに必ず連絡してください。</w:t>
      </w:r>
    </w:p>
    <w:p w14:paraId="687880C2" w14:textId="77777777" w:rsidR="00D37F5A" w:rsidRDefault="00D37F5A" w:rsidP="00D37F5A">
      <w:pPr>
        <w:ind w:left="484" w:hangingChars="200" w:hanging="484"/>
        <w:rPr>
          <w:rFonts w:asciiTheme="majorEastAsia" w:eastAsiaTheme="majorEastAsia" w:hAnsiTheme="majorEastAsia" w:cs="ＭＳ Ｐゴシック"/>
          <w:bCs/>
          <w:snapToGrid w:val="0"/>
          <w:color w:val="000000" w:themeColor="text1"/>
        </w:rPr>
      </w:pPr>
      <w:r>
        <w:rPr>
          <w:rFonts w:asciiTheme="majorEastAsia" w:eastAsiaTheme="majorEastAsia" w:hAnsiTheme="majorEastAsia" w:cs="ＭＳ Ｐゴシック" w:hint="eastAsia"/>
          <w:snapToGrid w:val="0"/>
          <w:color w:val="000000" w:themeColor="text1"/>
        </w:rPr>
        <w:t>（３）</w:t>
      </w:r>
      <w:r>
        <w:rPr>
          <w:rFonts w:asciiTheme="majorEastAsia" w:eastAsiaTheme="majorEastAsia" w:hAnsiTheme="majorEastAsia" w:cs="ＭＳ Ｐゴシック" w:hint="eastAsia"/>
          <w:bCs/>
          <w:snapToGrid w:val="0"/>
          <w:color w:val="000000" w:themeColor="text1"/>
        </w:rPr>
        <w:t>研修当日に、発熱や体調が悪い場合は、研修への参加を控えてください。</w:t>
      </w:r>
    </w:p>
    <w:p w14:paraId="32F628E1" w14:textId="60F2979B" w:rsidR="00D37F5A" w:rsidRDefault="00D37F5A" w:rsidP="0081517A">
      <w:pPr>
        <w:ind w:left="484" w:hangingChars="200" w:hanging="484"/>
        <w:rPr>
          <w:rFonts w:asciiTheme="majorEastAsia" w:eastAsiaTheme="majorEastAsia" w:hAnsiTheme="majorEastAsia" w:cs="ＭＳ Ｐゴシック"/>
          <w:snapToGrid w:val="0"/>
          <w:color w:val="000000" w:themeColor="text1"/>
        </w:rPr>
      </w:pPr>
      <w:r>
        <w:rPr>
          <w:rFonts w:asciiTheme="majorEastAsia" w:eastAsiaTheme="majorEastAsia" w:hAnsiTheme="majorEastAsia" w:cs="ＭＳ Ｐゴシック" w:hint="eastAsia"/>
          <w:bCs/>
          <w:snapToGrid w:val="0"/>
          <w:color w:val="000000" w:themeColor="text1"/>
        </w:rPr>
        <w:t>（４）</w:t>
      </w:r>
      <w:r>
        <w:rPr>
          <w:rFonts w:asciiTheme="majorEastAsia" w:eastAsiaTheme="majorEastAsia" w:hAnsiTheme="majorEastAsia" w:cs="ＭＳ Ｐゴシック" w:hint="eastAsia"/>
          <w:snapToGrid w:val="0"/>
          <w:color w:val="000000" w:themeColor="text1"/>
        </w:rPr>
        <w:t>遅刻する場合は、速やかに連絡してください。</w:t>
      </w:r>
    </w:p>
    <w:p w14:paraId="15E21ED7" w14:textId="77777777" w:rsidR="007E2997" w:rsidRDefault="007E2997" w:rsidP="002A6BDB">
      <w:pPr>
        <w:adjustRightInd/>
        <w:rPr>
          <w:rFonts w:asciiTheme="majorEastAsia" w:eastAsiaTheme="majorEastAsia" w:hAnsiTheme="majorEastAsia"/>
          <w:color w:val="auto"/>
        </w:rPr>
      </w:pPr>
    </w:p>
    <w:p w14:paraId="72D3723F" w14:textId="4C641289" w:rsidR="002A6BDB" w:rsidRPr="002A6BDB" w:rsidRDefault="001367E3" w:rsidP="002A6BDB">
      <w:pPr>
        <w:adjustRightInd/>
        <w:rPr>
          <w:rFonts w:asciiTheme="majorEastAsia" w:eastAsiaTheme="majorEastAsia" w:hAnsiTheme="majorEastAsia"/>
          <w:color w:val="auto"/>
        </w:rPr>
      </w:pPr>
      <w:r>
        <w:rPr>
          <w:noProof/>
        </w:rPr>
        <w:drawing>
          <wp:anchor distT="0" distB="0" distL="114300" distR="114300" simplePos="0" relativeHeight="251662336" behindDoc="0" locked="0" layoutInCell="1" allowOverlap="1" wp14:anchorId="274F03BA" wp14:editId="2549C5C6">
            <wp:simplePos x="0" y="0"/>
            <wp:positionH relativeFrom="column">
              <wp:posOffset>5194935</wp:posOffset>
            </wp:positionH>
            <wp:positionV relativeFrom="paragraph">
              <wp:posOffset>127635</wp:posOffset>
            </wp:positionV>
            <wp:extent cx="866775" cy="866775"/>
            <wp:effectExtent l="0" t="0" r="9525" b="9525"/>
            <wp:wrapNone/>
            <wp:docPr id="275966726"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966726" name="図 1" descr="QR コード&#10;&#10;自動的に生成された説明"/>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6BDB" w:rsidRPr="002A6BDB">
        <w:rPr>
          <w:rFonts w:asciiTheme="majorEastAsia" w:eastAsiaTheme="majorEastAsia" w:hAnsiTheme="majorEastAsia" w:hint="eastAsia"/>
          <w:color w:val="auto"/>
        </w:rPr>
        <w:t>1</w:t>
      </w:r>
      <w:r w:rsidR="00243877">
        <w:rPr>
          <w:rFonts w:asciiTheme="majorEastAsia" w:eastAsiaTheme="majorEastAsia" w:hAnsiTheme="majorEastAsia" w:hint="eastAsia"/>
          <w:color w:val="auto"/>
        </w:rPr>
        <w:t>2</w:t>
      </w:r>
      <w:r w:rsidR="002A6BDB" w:rsidRPr="002A6BDB">
        <w:rPr>
          <w:rFonts w:asciiTheme="majorEastAsia" w:eastAsiaTheme="majorEastAsia" w:hAnsiTheme="majorEastAsia" w:hint="eastAsia"/>
          <w:color w:val="auto"/>
        </w:rPr>
        <w:t xml:space="preserve">　申込・問合せ先</w:t>
      </w:r>
    </w:p>
    <w:p w14:paraId="34D2CFDA" w14:textId="0F62A30C" w:rsidR="002A6BDB" w:rsidRPr="002A6BDB" w:rsidRDefault="002A6BDB" w:rsidP="007E2997">
      <w:pPr>
        <w:adjustRightInd/>
        <w:ind w:firstLineChars="200" w:firstLine="484"/>
        <w:rPr>
          <w:rFonts w:asciiTheme="majorEastAsia" w:eastAsiaTheme="majorEastAsia" w:hAnsiTheme="majorEastAsia"/>
          <w:color w:val="auto"/>
        </w:rPr>
      </w:pPr>
      <w:r w:rsidRPr="002A6BDB">
        <w:rPr>
          <w:rFonts w:asciiTheme="majorEastAsia" w:eastAsiaTheme="majorEastAsia" w:hAnsiTheme="majorEastAsia" w:hint="eastAsia"/>
          <w:color w:val="auto"/>
        </w:rPr>
        <w:t>社会福祉法人山口県社会福祉協議会</w:t>
      </w:r>
      <w:r w:rsidR="00172EB0">
        <w:rPr>
          <w:rFonts w:asciiTheme="majorEastAsia" w:eastAsiaTheme="majorEastAsia" w:hAnsiTheme="majorEastAsia" w:hint="eastAsia"/>
          <w:color w:val="auto"/>
        </w:rPr>
        <w:t xml:space="preserve"> </w:t>
      </w:r>
      <w:r w:rsidRPr="002A6BDB">
        <w:rPr>
          <w:rFonts w:asciiTheme="majorEastAsia" w:eastAsiaTheme="majorEastAsia" w:hAnsiTheme="majorEastAsia" w:hint="eastAsia"/>
          <w:color w:val="auto"/>
        </w:rPr>
        <w:t>福祉研修部</w:t>
      </w:r>
      <w:r w:rsidR="00172EB0">
        <w:rPr>
          <w:rFonts w:asciiTheme="majorEastAsia" w:eastAsiaTheme="majorEastAsia" w:hAnsiTheme="majorEastAsia" w:hint="eastAsia"/>
          <w:color w:val="auto"/>
        </w:rPr>
        <w:t>（</w:t>
      </w:r>
      <w:r w:rsidRPr="002A6BDB">
        <w:rPr>
          <w:rFonts w:asciiTheme="majorEastAsia" w:eastAsiaTheme="majorEastAsia" w:hAnsiTheme="majorEastAsia" w:hint="eastAsia"/>
          <w:color w:val="auto"/>
        </w:rPr>
        <w:t>福祉研修センター</w:t>
      </w:r>
      <w:r w:rsidR="00172EB0">
        <w:rPr>
          <w:rFonts w:asciiTheme="majorEastAsia" w:eastAsiaTheme="majorEastAsia" w:hAnsiTheme="majorEastAsia" w:hint="eastAsia"/>
          <w:color w:val="auto"/>
        </w:rPr>
        <w:t>）</w:t>
      </w:r>
    </w:p>
    <w:p w14:paraId="3658ED10" w14:textId="0DD87D22" w:rsidR="006B0F77" w:rsidRPr="008066AF" w:rsidRDefault="006B0F77" w:rsidP="006B0F77">
      <w:pPr>
        <w:adjustRightInd/>
        <w:ind w:firstLineChars="200" w:firstLine="484"/>
        <w:rPr>
          <w:rFonts w:asciiTheme="majorEastAsia" w:eastAsiaTheme="majorEastAsia" w:hAnsiTheme="majorEastAsia"/>
          <w:color w:val="auto"/>
        </w:rPr>
      </w:pPr>
      <w:r w:rsidRPr="008066AF">
        <w:rPr>
          <w:rFonts w:asciiTheme="majorEastAsia" w:eastAsiaTheme="majorEastAsia" w:hAnsiTheme="majorEastAsia" w:hint="eastAsia"/>
          <w:color w:val="auto"/>
        </w:rPr>
        <w:t xml:space="preserve">担当　</w:t>
      </w:r>
      <w:r w:rsidR="008066AF" w:rsidRPr="008066AF">
        <w:rPr>
          <w:rFonts w:asciiTheme="majorEastAsia" w:eastAsiaTheme="majorEastAsia" w:hAnsiTheme="majorEastAsia" w:hint="eastAsia"/>
          <w:color w:val="auto"/>
        </w:rPr>
        <w:t>渡邉</w:t>
      </w:r>
    </w:p>
    <w:p w14:paraId="20C5C509" w14:textId="7DAF6289" w:rsidR="00902018" w:rsidRPr="00167BFA" w:rsidRDefault="00902018" w:rsidP="00902018">
      <w:pPr>
        <w:adjustRightInd/>
        <w:ind w:firstLineChars="200" w:firstLine="484"/>
        <w:rPr>
          <w:rFonts w:asciiTheme="majorEastAsia" w:eastAsiaTheme="majorEastAsia" w:hAnsiTheme="majorEastAsia"/>
          <w:color w:val="auto"/>
        </w:rPr>
      </w:pPr>
      <w:r w:rsidRPr="00902018">
        <w:rPr>
          <w:rFonts w:asciiTheme="majorEastAsia" w:eastAsiaTheme="majorEastAsia" w:hAnsiTheme="majorEastAsia" w:hint="eastAsia"/>
          <w:color w:val="auto"/>
        </w:rPr>
        <w:t>〒</w:t>
      </w:r>
      <w:r w:rsidRPr="00902018">
        <w:rPr>
          <w:rFonts w:asciiTheme="majorEastAsia" w:eastAsiaTheme="majorEastAsia" w:hAnsiTheme="majorEastAsia"/>
          <w:color w:val="auto"/>
        </w:rPr>
        <w:t>754-0893</w:t>
      </w:r>
      <w:r w:rsidRPr="00902018">
        <w:rPr>
          <w:rFonts w:asciiTheme="majorEastAsia" w:eastAsiaTheme="majorEastAsia" w:hAnsiTheme="majorEastAsia" w:hint="eastAsia"/>
          <w:color w:val="auto"/>
        </w:rPr>
        <w:t xml:space="preserve">　山口市秋穂二島1062（山口県セミナーパーク内）</w:t>
      </w:r>
    </w:p>
    <w:p w14:paraId="40F9E686" w14:textId="14B47536" w:rsidR="002A6BDB" w:rsidRDefault="002A6BDB" w:rsidP="007E2997">
      <w:pPr>
        <w:adjustRightInd/>
        <w:ind w:firstLineChars="200" w:firstLine="484"/>
        <w:rPr>
          <w:rFonts w:asciiTheme="majorEastAsia" w:eastAsiaTheme="majorEastAsia" w:hAnsiTheme="majorEastAsia"/>
          <w:color w:val="auto"/>
        </w:rPr>
      </w:pPr>
      <w:r w:rsidRPr="002A6BDB">
        <w:rPr>
          <w:rFonts w:asciiTheme="majorEastAsia" w:eastAsiaTheme="majorEastAsia" w:hAnsiTheme="majorEastAsia"/>
          <w:color w:val="auto"/>
        </w:rPr>
        <w:t>TEL 083-987-0123</w:t>
      </w:r>
      <w:r w:rsidRPr="002A6BDB">
        <w:rPr>
          <w:rFonts w:asciiTheme="majorEastAsia" w:eastAsiaTheme="majorEastAsia" w:hAnsiTheme="majorEastAsia" w:hint="eastAsia"/>
          <w:color w:val="auto"/>
        </w:rPr>
        <w:t xml:space="preserve">　F</w:t>
      </w:r>
      <w:r w:rsidRPr="002A6BDB">
        <w:rPr>
          <w:rFonts w:asciiTheme="majorEastAsia" w:eastAsiaTheme="majorEastAsia" w:hAnsiTheme="majorEastAsia"/>
          <w:color w:val="auto"/>
        </w:rPr>
        <w:t>AX 083-987-0124</w:t>
      </w:r>
    </w:p>
    <w:p w14:paraId="519E0AF3" w14:textId="29DE0E6D" w:rsidR="00243877" w:rsidRPr="00562AA9" w:rsidRDefault="00167BFA" w:rsidP="00562AA9">
      <w:pPr>
        <w:adjustRightInd/>
        <w:ind w:firstLineChars="200" w:firstLine="484"/>
        <w:rPr>
          <w:rFonts w:asciiTheme="majorEastAsia" w:eastAsiaTheme="majorEastAsia" w:hAnsiTheme="majorEastAsia"/>
          <w:color w:val="auto"/>
        </w:rPr>
      </w:pPr>
      <w:r>
        <w:rPr>
          <w:rFonts w:asciiTheme="majorEastAsia" w:eastAsiaTheme="majorEastAsia" w:hAnsiTheme="majorEastAsia" w:hint="eastAsia"/>
          <w:color w:val="auto"/>
        </w:rPr>
        <w:t xml:space="preserve">　　　　　　　　　　　　　　　　　　　　　　　　　　　　　　　</w:t>
      </w:r>
    </w:p>
    <w:p w14:paraId="2EF1FFEA" w14:textId="46B96680" w:rsidR="00663FDB" w:rsidRDefault="00663FDB" w:rsidP="00663FDB">
      <w:pPr>
        <w:adjustRightInd/>
        <w:rPr>
          <w:rFonts w:asciiTheme="majorEastAsia" w:eastAsiaTheme="majorEastAsia" w:hAnsiTheme="majorEastAsia"/>
          <w:color w:val="auto"/>
        </w:rPr>
      </w:pPr>
      <w:r w:rsidRPr="00BE5EA4">
        <w:rPr>
          <w:rFonts w:asciiTheme="majorEastAsia" w:eastAsiaTheme="majorEastAsia" w:hAnsiTheme="majorEastAsia" w:hint="eastAsia"/>
        </w:rPr>
        <w:lastRenderedPageBreak/>
        <w:t>1</w:t>
      </w:r>
      <w:r w:rsidR="00243877">
        <w:rPr>
          <w:rFonts w:asciiTheme="majorEastAsia" w:eastAsiaTheme="majorEastAsia" w:hAnsiTheme="majorEastAsia" w:hint="eastAsia"/>
        </w:rPr>
        <w:t>3</w:t>
      </w:r>
      <w:r w:rsidRPr="00BE5EA4">
        <w:rPr>
          <w:rFonts w:asciiTheme="majorEastAsia" w:eastAsiaTheme="majorEastAsia" w:hAnsiTheme="majorEastAsia" w:hint="eastAsia"/>
        </w:rPr>
        <w:t xml:space="preserve">　</w:t>
      </w:r>
      <w:r w:rsidR="00CE1FA8">
        <w:rPr>
          <w:rFonts w:asciiTheme="majorEastAsia" w:eastAsiaTheme="majorEastAsia" w:hAnsiTheme="majorEastAsia" w:hint="eastAsia"/>
        </w:rPr>
        <w:t>アクセス</w:t>
      </w:r>
    </w:p>
    <w:p w14:paraId="5D875BA9" w14:textId="77777777" w:rsidR="00663FDB" w:rsidRPr="00BE5EA4" w:rsidRDefault="00663FDB" w:rsidP="00663FDB">
      <w:pPr>
        <w:adjustRightInd/>
        <w:rPr>
          <w:rFonts w:asciiTheme="majorEastAsia" w:eastAsiaTheme="majorEastAsia" w:hAnsiTheme="majorEastAsia"/>
          <w:color w:val="auto"/>
        </w:rPr>
      </w:pPr>
      <w:r w:rsidRPr="00BE5EA4">
        <w:rPr>
          <w:rFonts w:asciiTheme="majorEastAsia" w:eastAsiaTheme="majorEastAsia" w:hAnsiTheme="majorEastAsia" w:hint="eastAsia"/>
          <w:color w:val="auto"/>
        </w:rPr>
        <w:t xml:space="preserve">　&lt;山口県セミナーパーク&gt;</w:t>
      </w:r>
    </w:p>
    <w:p w14:paraId="2CD43F88" w14:textId="3A01CD9F" w:rsidR="00663FDB" w:rsidRDefault="00663FDB" w:rsidP="00663FDB">
      <w:pPr>
        <w:adjustRightInd/>
        <w:rPr>
          <w:rFonts w:asciiTheme="majorEastAsia" w:eastAsiaTheme="majorEastAsia" w:hAnsiTheme="majorEastAsia"/>
        </w:rPr>
      </w:pPr>
      <w:r w:rsidRPr="00BE5EA4">
        <w:rPr>
          <w:rFonts w:asciiTheme="majorEastAsia" w:eastAsiaTheme="majorEastAsia" w:hAnsiTheme="majorEastAsia" w:hint="eastAsia"/>
          <w:color w:val="auto"/>
        </w:rPr>
        <w:t xml:space="preserve"> 　所在地：</w:t>
      </w:r>
      <w:r w:rsidRPr="00BE5EA4">
        <w:rPr>
          <w:rFonts w:asciiTheme="majorEastAsia" w:eastAsiaTheme="majorEastAsia" w:hAnsiTheme="majorEastAsia" w:hint="eastAsia"/>
        </w:rPr>
        <w:t>〒7</w:t>
      </w:r>
      <w:r w:rsidRPr="00BE5EA4">
        <w:rPr>
          <w:rFonts w:asciiTheme="majorEastAsia" w:eastAsiaTheme="majorEastAsia" w:hAnsiTheme="majorEastAsia"/>
        </w:rPr>
        <w:t>54-0893</w:t>
      </w:r>
      <w:r w:rsidRPr="00BE5EA4">
        <w:rPr>
          <w:rFonts w:asciiTheme="majorEastAsia" w:eastAsiaTheme="majorEastAsia" w:hAnsiTheme="majorEastAsia" w:hint="eastAsia"/>
        </w:rPr>
        <w:t xml:space="preserve">　山口市秋穂二島1062</w:t>
      </w:r>
    </w:p>
    <w:p w14:paraId="659615C7" w14:textId="1158E75D" w:rsidR="00663FDB" w:rsidRDefault="00C3174A" w:rsidP="00663FDB">
      <w:pPr>
        <w:adjustRightInd/>
        <w:rPr>
          <w:rFonts w:asciiTheme="minorEastAsia" w:eastAsiaTheme="minorEastAsia" w:hAnsiTheme="minorEastAsia" w:cs="ＭＳ Ｐゴシック"/>
          <w:snapToGrid w:val="0"/>
          <w:color w:val="auto"/>
          <w:sz w:val="22"/>
          <w:szCs w:val="22"/>
        </w:rPr>
      </w:pPr>
      <w:r>
        <w:rPr>
          <w:rFonts w:asciiTheme="minorEastAsia" w:eastAsiaTheme="minorEastAsia" w:hAnsiTheme="minorEastAsia" w:cs="ＭＳ Ｐゴシック"/>
          <w:noProof/>
          <w:color w:val="auto"/>
          <w:sz w:val="22"/>
          <w:szCs w:val="22"/>
        </w:rPr>
        <w:drawing>
          <wp:anchor distT="0" distB="0" distL="114300" distR="114300" simplePos="0" relativeHeight="251660288" behindDoc="0" locked="0" layoutInCell="1" allowOverlap="1" wp14:anchorId="38BFE50C" wp14:editId="594BBCD2">
            <wp:simplePos x="0" y="0"/>
            <wp:positionH relativeFrom="margin">
              <wp:posOffset>388619</wp:posOffset>
            </wp:positionH>
            <wp:positionV relativeFrom="paragraph">
              <wp:posOffset>88265</wp:posOffset>
            </wp:positionV>
            <wp:extent cx="5260557" cy="2914650"/>
            <wp:effectExtent l="19050" t="19050" r="16510" b="190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1330" cy="2920619"/>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14:paraId="49CE572C" w14:textId="27EDFBB2" w:rsidR="00663FDB" w:rsidRDefault="00663FDB" w:rsidP="00663FDB">
      <w:pPr>
        <w:adjustRightInd/>
        <w:rPr>
          <w:rFonts w:asciiTheme="minorEastAsia" w:eastAsiaTheme="minorEastAsia" w:hAnsiTheme="minorEastAsia" w:cs="ＭＳ Ｐゴシック"/>
          <w:snapToGrid w:val="0"/>
          <w:color w:val="auto"/>
          <w:sz w:val="22"/>
          <w:szCs w:val="22"/>
        </w:rPr>
      </w:pPr>
    </w:p>
    <w:p w14:paraId="0BF311B2" w14:textId="5965F019" w:rsidR="00663FDB" w:rsidRDefault="00663FDB" w:rsidP="00663FDB">
      <w:pPr>
        <w:adjustRightInd/>
        <w:rPr>
          <w:rFonts w:asciiTheme="minorEastAsia" w:eastAsiaTheme="minorEastAsia" w:hAnsiTheme="minorEastAsia" w:cs="ＭＳ Ｐゴシック"/>
          <w:snapToGrid w:val="0"/>
          <w:color w:val="auto"/>
          <w:sz w:val="22"/>
          <w:szCs w:val="22"/>
        </w:rPr>
      </w:pPr>
    </w:p>
    <w:p w14:paraId="06FAA3EC" w14:textId="6BEB704A" w:rsidR="00663FDB" w:rsidRPr="004E5A53" w:rsidRDefault="00663FDB" w:rsidP="00663FDB">
      <w:pPr>
        <w:adjustRightInd/>
        <w:rPr>
          <w:rFonts w:asciiTheme="minorEastAsia" w:eastAsiaTheme="minorEastAsia" w:hAnsiTheme="minorEastAsia" w:cs="ＭＳ Ｐゴシック"/>
          <w:snapToGrid w:val="0"/>
          <w:color w:val="auto"/>
          <w:sz w:val="22"/>
          <w:szCs w:val="22"/>
        </w:rPr>
      </w:pPr>
    </w:p>
    <w:p w14:paraId="586F486F" w14:textId="52BC8FC1" w:rsidR="00663FDB" w:rsidRDefault="00663FDB" w:rsidP="00663FDB">
      <w:pPr>
        <w:wordWrap/>
        <w:adjustRightInd/>
        <w:spacing w:line="276" w:lineRule="auto"/>
        <w:rPr>
          <w:rFonts w:asciiTheme="minorEastAsia" w:eastAsiaTheme="minorEastAsia" w:hAnsiTheme="minorEastAsia" w:cs="ＭＳ Ｐゴシック"/>
          <w:snapToGrid w:val="0"/>
          <w:color w:val="auto"/>
          <w:sz w:val="22"/>
          <w:szCs w:val="22"/>
        </w:rPr>
      </w:pPr>
    </w:p>
    <w:p w14:paraId="403AB0E7" w14:textId="41473154" w:rsidR="00663FDB" w:rsidRDefault="00663FDB" w:rsidP="00663FDB">
      <w:pPr>
        <w:wordWrap/>
        <w:adjustRightInd/>
        <w:spacing w:line="276" w:lineRule="auto"/>
        <w:rPr>
          <w:rFonts w:asciiTheme="minorEastAsia" w:eastAsiaTheme="minorEastAsia" w:hAnsiTheme="minorEastAsia" w:cs="ＭＳ Ｐゴシック"/>
          <w:snapToGrid w:val="0"/>
          <w:color w:val="auto"/>
          <w:sz w:val="22"/>
          <w:szCs w:val="22"/>
        </w:rPr>
      </w:pPr>
    </w:p>
    <w:p w14:paraId="26A15AF2" w14:textId="0128B29D" w:rsidR="00663FDB" w:rsidRDefault="00663FDB" w:rsidP="00663FDB">
      <w:pPr>
        <w:wordWrap/>
        <w:adjustRightInd/>
        <w:spacing w:line="276" w:lineRule="auto"/>
        <w:rPr>
          <w:rFonts w:asciiTheme="minorEastAsia" w:eastAsiaTheme="minorEastAsia" w:hAnsiTheme="minorEastAsia" w:cs="ＭＳ Ｐゴシック"/>
          <w:snapToGrid w:val="0"/>
          <w:color w:val="auto"/>
          <w:sz w:val="22"/>
          <w:szCs w:val="22"/>
        </w:rPr>
      </w:pPr>
    </w:p>
    <w:p w14:paraId="172AC544" w14:textId="77777777" w:rsidR="00663FDB" w:rsidRDefault="00663FDB" w:rsidP="00663FDB">
      <w:pPr>
        <w:wordWrap/>
        <w:adjustRightInd/>
        <w:spacing w:line="276" w:lineRule="auto"/>
        <w:rPr>
          <w:rFonts w:asciiTheme="minorEastAsia" w:eastAsiaTheme="minorEastAsia" w:hAnsiTheme="minorEastAsia" w:cs="ＭＳ Ｐゴシック"/>
          <w:snapToGrid w:val="0"/>
          <w:color w:val="auto"/>
          <w:sz w:val="22"/>
          <w:szCs w:val="22"/>
        </w:rPr>
      </w:pPr>
    </w:p>
    <w:p w14:paraId="5EDE82E4" w14:textId="77777777" w:rsidR="00663FDB" w:rsidRDefault="00663FDB" w:rsidP="00663FDB">
      <w:pPr>
        <w:wordWrap/>
        <w:adjustRightInd/>
        <w:spacing w:line="276" w:lineRule="auto"/>
        <w:rPr>
          <w:rFonts w:asciiTheme="minorEastAsia" w:eastAsiaTheme="minorEastAsia" w:hAnsiTheme="minorEastAsia" w:cs="ＭＳ Ｐゴシック"/>
          <w:snapToGrid w:val="0"/>
          <w:color w:val="auto"/>
          <w:sz w:val="22"/>
          <w:szCs w:val="22"/>
        </w:rPr>
      </w:pPr>
    </w:p>
    <w:p w14:paraId="19503FB8" w14:textId="77777777" w:rsidR="00663FDB" w:rsidRPr="00ED5220" w:rsidRDefault="00663FDB" w:rsidP="00663FDB">
      <w:pPr>
        <w:wordWrap/>
        <w:adjustRightInd/>
        <w:spacing w:line="276" w:lineRule="auto"/>
        <w:rPr>
          <w:rFonts w:asciiTheme="minorEastAsia" w:eastAsiaTheme="minorEastAsia" w:hAnsiTheme="minorEastAsia" w:cs="ＭＳ Ｐゴシック"/>
          <w:snapToGrid w:val="0"/>
          <w:color w:val="auto"/>
          <w:sz w:val="22"/>
          <w:szCs w:val="22"/>
        </w:rPr>
      </w:pPr>
    </w:p>
    <w:p w14:paraId="36A935FC" w14:textId="77777777" w:rsidR="00663FDB" w:rsidRDefault="00663FDB" w:rsidP="00663FDB">
      <w:pPr>
        <w:wordWrap/>
        <w:adjustRightInd/>
        <w:spacing w:line="276" w:lineRule="auto"/>
        <w:rPr>
          <w:rFonts w:asciiTheme="minorEastAsia" w:eastAsiaTheme="minorEastAsia" w:hAnsiTheme="minorEastAsia" w:cs="ＭＳ Ｐゴシック"/>
          <w:snapToGrid w:val="0"/>
          <w:color w:val="auto"/>
          <w:sz w:val="22"/>
          <w:szCs w:val="22"/>
        </w:rPr>
      </w:pPr>
    </w:p>
    <w:p w14:paraId="1488CA9C" w14:textId="47E8E551" w:rsidR="00663FDB" w:rsidRDefault="00663FDB" w:rsidP="00663FDB">
      <w:pPr>
        <w:wordWrap/>
        <w:adjustRightInd/>
        <w:spacing w:line="276" w:lineRule="auto"/>
        <w:rPr>
          <w:rFonts w:asciiTheme="minorEastAsia" w:eastAsiaTheme="minorEastAsia" w:hAnsiTheme="minorEastAsia" w:cs="ＭＳ Ｐゴシック"/>
          <w:snapToGrid w:val="0"/>
          <w:color w:val="auto"/>
          <w:sz w:val="22"/>
          <w:szCs w:val="22"/>
        </w:rPr>
      </w:pPr>
    </w:p>
    <w:p w14:paraId="4CB238C1" w14:textId="77777777" w:rsidR="00C3174A" w:rsidRDefault="00C3174A" w:rsidP="00663FDB">
      <w:pPr>
        <w:wordWrap/>
        <w:adjustRightInd/>
        <w:spacing w:line="276" w:lineRule="auto"/>
        <w:rPr>
          <w:rFonts w:asciiTheme="minorEastAsia" w:eastAsiaTheme="minorEastAsia" w:hAnsiTheme="minorEastAsia" w:cs="ＭＳ Ｐゴシック"/>
          <w:snapToGrid w:val="0"/>
          <w:color w:val="auto"/>
          <w:sz w:val="22"/>
          <w:szCs w:val="22"/>
        </w:rPr>
      </w:pPr>
    </w:p>
    <w:p w14:paraId="61EA0723" w14:textId="77777777" w:rsidR="00663FDB" w:rsidRDefault="00663FDB" w:rsidP="00663FDB">
      <w:pPr>
        <w:wordWrap/>
        <w:adjustRightInd/>
        <w:spacing w:line="276" w:lineRule="auto"/>
        <w:rPr>
          <w:rFonts w:asciiTheme="minorEastAsia" w:eastAsiaTheme="minorEastAsia" w:hAnsiTheme="minorEastAsia" w:cs="ＭＳ Ｐゴシック"/>
          <w:snapToGrid w:val="0"/>
          <w:color w:val="auto"/>
          <w:sz w:val="22"/>
          <w:szCs w:val="22"/>
        </w:rPr>
      </w:pPr>
    </w:p>
    <w:tbl>
      <w:tblPr>
        <w:tblStyle w:val="a3"/>
        <w:tblW w:w="0" w:type="auto"/>
        <w:tblInd w:w="2131" w:type="dxa"/>
        <w:tblLook w:val="04A0" w:firstRow="1" w:lastRow="0" w:firstColumn="1" w:lastColumn="0" w:noHBand="0" w:noVBand="1"/>
      </w:tblPr>
      <w:tblGrid>
        <w:gridCol w:w="7503"/>
      </w:tblGrid>
      <w:tr w:rsidR="00167BFA" w14:paraId="692988AC" w14:textId="77777777" w:rsidTr="00167BFA">
        <w:tc>
          <w:tcPr>
            <w:tcW w:w="7503" w:type="dxa"/>
            <w:tcBorders>
              <w:top w:val="single" w:sz="4" w:space="0" w:color="auto"/>
              <w:left w:val="single" w:sz="4" w:space="0" w:color="auto"/>
              <w:bottom w:val="single" w:sz="4" w:space="0" w:color="auto"/>
              <w:right w:val="single" w:sz="4" w:space="0" w:color="auto"/>
            </w:tcBorders>
            <w:hideMark/>
          </w:tcPr>
          <w:p w14:paraId="7EA78EBC" w14:textId="0D31ACB4" w:rsidR="00167BFA" w:rsidRDefault="00167BFA">
            <w:pPr>
              <w:wordWrap/>
              <w:adjustRightInd/>
              <w:spacing w:line="276" w:lineRule="auto"/>
              <w:rPr>
                <w:rFonts w:asciiTheme="minorEastAsia" w:eastAsiaTheme="minorEastAsia" w:hAnsiTheme="minorEastAsia" w:cs="ＭＳ Ｐゴシック"/>
                <w:snapToGrid w:val="0"/>
                <w:color w:val="auto"/>
                <w:sz w:val="22"/>
                <w:szCs w:val="22"/>
              </w:rPr>
            </w:pPr>
            <w:r>
              <w:rPr>
                <w:rFonts w:asciiTheme="minorEastAsia" w:eastAsiaTheme="minorEastAsia" w:hAnsiTheme="minorEastAsia" w:cs="ＭＳ Ｐゴシック" w:hint="eastAsia"/>
                <w:snapToGrid w:val="0"/>
                <w:color w:val="auto"/>
                <w:sz w:val="22"/>
                <w:szCs w:val="22"/>
              </w:rPr>
              <w:t>・中国自動車道小郡I.C.から車で約２０分（１０．７ｋｍ）</w:t>
            </w:r>
          </w:p>
          <w:p w14:paraId="7D1BB588" w14:textId="77777777" w:rsidR="00167BFA" w:rsidRDefault="00167BFA">
            <w:pPr>
              <w:wordWrap/>
              <w:adjustRightInd/>
              <w:spacing w:line="276" w:lineRule="auto"/>
              <w:rPr>
                <w:rFonts w:asciiTheme="minorEastAsia" w:eastAsiaTheme="minorEastAsia" w:hAnsiTheme="minorEastAsia" w:cs="ＭＳ Ｐゴシック"/>
                <w:snapToGrid w:val="0"/>
                <w:color w:val="auto"/>
                <w:sz w:val="22"/>
                <w:szCs w:val="22"/>
              </w:rPr>
            </w:pPr>
            <w:r>
              <w:rPr>
                <w:rFonts w:asciiTheme="minorEastAsia" w:eastAsiaTheme="minorEastAsia" w:hAnsiTheme="minorEastAsia" w:cs="ＭＳ Ｐゴシック" w:hint="eastAsia"/>
                <w:snapToGrid w:val="0"/>
                <w:color w:val="auto"/>
                <w:sz w:val="22"/>
                <w:szCs w:val="22"/>
              </w:rPr>
              <w:t>・山陽自動車道山口南I.C.から車で約７分（３．５ｋｍ）</w:t>
            </w:r>
          </w:p>
          <w:p w14:paraId="2B1030B2" w14:textId="77777777" w:rsidR="00167BFA" w:rsidRDefault="00167BFA">
            <w:pPr>
              <w:wordWrap/>
              <w:adjustRightInd/>
              <w:spacing w:line="276" w:lineRule="auto"/>
              <w:rPr>
                <w:rFonts w:asciiTheme="minorEastAsia" w:eastAsiaTheme="minorEastAsia" w:hAnsiTheme="minorEastAsia" w:cs="ＭＳ Ｐゴシック"/>
                <w:snapToGrid w:val="0"/>
                <w:color w:val="auto"/>
                <w:sz w:val="22"/>
                <w:szCs w:val="22"/>
              </w:rPr>
            </w:pPr>
            <w:r>
              <w:rPr>
                <w:rFonts w:asciiTheme="minorEastAsia" w:eastAsiaTheme="minorEastAsia" w:hAnsiTheme="minorEastAsia" w:cs="ＭＳ Ｐゴシック" w:hint="eastAsia"/>
                <w:snapToGrid w:val="0"/>
                <w:color w:val="auto"/>
                <w:sz w:val="22"/>
                <w:szCs w:val="22"/>
              </w:rPr>
              <w:t>・新山口駅から車で約１５分(８．５㎞)</w:t>
            </w:r>
          </w:p>
          <w:p w14:paraId="2728F41B" w14:textId="77777777" w:rsidR="00167BFA" w:rsidRDefault="00167BFA">
            <w:pPr>
              <w:wordWrap/>
              <w:adjustRightInd/>
              <w:spacing w:line="276" w:lineRule="auto"/>
              <w:rPr>
                <w:rFonts w:asciiTheme="minorEastAsia" w:eastAsiaTheme="minorEastAsia" w:hAnsiTheme="minorEastAsia" w:cs="ＭＳ Ｐゴシック"/>
                <w:snapToGrid w:val="0"/>
                <w:color w:val="auto"/>
                <w:sz w:val="22"/>
                <w:szCs w:val="22"/>
              </w:rPr>
            </w:pPr>
            <w:r>
              <w:rPr>
                <w:rFonts w:asciiTheme="minorEastAsia" w:eastAsiaTheme="minorEastAsia" w:hAnsiTheme="minorEastAsia" w:cs="ＭＳ Ｐゴシック" w:hint="eastAsia"/>
                <w:snapToGrid w:val="0"/>
                <w:color w:val="auto"/>
                <w:sz w:val="22"/>
                <w:szCs w:val="22"/>
              </w:rPr>
              <w:t>・四辻駅から車で約５分、徒歩で約３０分(約３㎞)</w:t>
            </w:r>
          </w:p>
        </w:tc>
      </w:tr>
    </w:tbl>
    <w:p w14:paraId="0BEE2082" w14:textId="77777777" w:rsidR="00663FDB" w:rsidRPr="00167BFA" w:rsidRDefault="00663FDB" w:rsidP="001C007B">
      <w:pPr>
        <w:wordWrap/>
        <w:adjustRightInd/>
        <w:spacing w:line="276" w:lineRule="auto"/>
        <w:rPr>
          <w:rFonts w:asciiTheme="minorEastAsia" w:eastAsiaTheme="minorEastAsia" w:hAnsiTheme="minorEastAsia" w:cs="ＭＳ Ｐゴシック"/>
          <w:snapToGrid w:val="0"/>
          <w:color w:val="auto"/>
          <w:sz w:val="22"/>
          <w:szCs w:val="22"/>
        </w:rPr>
      </w:pPr>
    </w:p>
    <w:sectPr w:rsidR="00663FDB" w:rsidRPr="00167BFA" w:rsidSect="002B2B4C">
      <w:pgSz w:w="11906" w:h="16838" w:code="9"/>
      <w:pgMar w:top="1134" w:right="851" w:bottom="1134" w:left="1134" w:header="720" w:footer="720" w:gutter="0"/>
      <w:cols w:space="720"/>
      <w:noEndnote/>
      <w:docGrid w:type="linesAndChars" w:linePitch="38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3B197" w14:textId="77777777" w:rsidR="00CD77E0" w:rsidRDefault="00CD77E0">
      <w:pPr>
        <w:rPr>
          <w:rFonts w:cs="Times New Roman"/>
        </w:rPr>
      </w:pPr>
      <w:r>
        <w:rPr>
          <w:rFonts w:cs="Times New Roman"/>
        </w:rPr>
        <w:separator/>
      </w:r>
    </w:p>
  </w:endnote>
  <w:endnote w:type="continuationSeparator" w:id="0">
    <w:p w14:paraId="6A1E394C" w14:textId="77777777" w:rsidR="00CD77E0" w:rsidRDefault="00CD77E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49225" w14:textId="77777777" w:rsidR="00CD77E0" w:rsidRDefault="00CD77E0">
      <w:pPr>
        <w:rPr>
          <w:rFonts w:cs="Times New Roman"/>
        </w:rPr>
      </w:pPr>
      <w:r>
        <w:rPr>
          <w:rFonts w:hAnsi="Times New Roman" w:cs="Times New Roman"/>
          <w:color w:val="auto"/>
          <w:sz w:val="2"/>
          <w:szCs w:val="2"/>
        </w:rPr>
        <w:continuationSeparator/>
      </w:r>
    </w:p>
  </w:footnote>
  <w:footnote w:type="continuationSeparator" w:id="0">
    <w:p w14:paraId="38363A5B" w14:textId="77777777" w:rsidR="00CD77E0" w:rsidRDefault="00CD77E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36741"/>
    <w:multiLevelType w:val="hybridMultilevel"/>
    <w:tmpl w:val="53E61C9E"/>
    <w:lvl w:ilvl="0" w:tplc="F8F6A65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CBD1CDB"/>
    <w:multiLevelType w:val="hybridMultilevel"/>
    <w:tmpl w:val="F7726E84"/>
    <w:lvl w:ilvl="0" w:tplc="E1622A5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DA67BD7"/>
    <w:multiLevelType w:val="hybridMultilevel"/>
    <w:tmpl w:val="E48C78DC"/>
    <w:lvl w:ilvl="0" w:tplc="3B42BB8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7F2F91"/>
    <w:multiLevelType w:val="hybridMultilevel"/>
    <w:tmpl w:val="54E8AE94"/>
    <w:lvl w:ilvl="0" w:tplc="1AD2647C">
      <w:start w:val="1"/>
      <w:numFmt w:val="decimal"/>
      <w:lvlText w:val="(%1)"/>
      <w:lvlJc w:val="left"/>
      <w:pPr>
        <w:ind w:left="580" w:hanging="360"/>
      </w:pPr>
      <w:rPr>
        <w:rFonts w:cs="ＭＳ 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8FA7E6D"/>
    <w:multiLevelType w:val="hybridMultilevel"/>
    <w:tmpl w:val="17E2BBBC"/>
    <w:lvl w:ilvl="0" w:tplc="9CEC7AA8">
      <w:start w:val="1"/>
      <w:numFmt w:val="decimal"/>
      <w:lvlText w:val="(%1)"/>
      <w:lvlJc w:val="left"/>
      <w:pPr>
        <w:ind w:left="580" w:hanging="360"/>
      </w:pPr>
      <w:rPr>
        <w:rFonts w:hAnsi="ＭＳ ゴシック" w:cs="ＭＳ 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38501E9"/>
    <w:multiLevelType w:val="hybridMultilevel"/>
    <w:tmpl w:val="358216AC"/>
    <w:lvl w:ilvl="0" w:tplc="C1EE6B7E">
      <w:start w:val="1"/>
      <w:numFmt w:val="decimal"/>
      <w:lvlText w:val="(%1)"/>
      <w:lvlJc w:val="left"/>
      <w:pPr>
        <w:ind w:left="580" w:hanging="360"/>
      </w:pPr>
      <w:rPr>
        <w:rFonts w:hAnsi="ＭＳ ゴシック" w:cs="ＭＳ 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5AA40F04"/>
    <w:multiLevelType w:val="hybridMultilevel"/>
    <w:tmpl w:val="6D62B6EA"/>
    <w:lvl w:ilvl="0" w:tplc="70BEA14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5C503D54"/>
    <w:multiLevelType w:val="hybridMultilevel"/>
    <w:tmpl w:val="C868B81C"/>
    <w:lvl w:ilvl="0" w:tplc="DB7CD30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AC292F"/>
    <w:multiLevelType w:val="multilevel"/>
    <w:tmpl w:val="5B74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6D60F2"/>
    <w:multiLevelType w:val="hybridMultilevel"/>
    <w:tmpl w:val="60D41FBE"/>
    <w:lvl w:ilvl="0" w:tplc="340408E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7C25799B"/>
    <w:multiLevelType w:val="hybridMultilevel"/>
    <w:tmpl w:val="DDCA469E"/>
    <w:lvl w:ilvl="0" w:tplc="7C2E6C3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E3053CA"/>
    <w:multiLevelType w:val="hybridMultilevel"/>
    <w:tmpl w:val="7B1EC504"/>
    <w:lvl w:ilvl="0" w:tplc="74F41094">
      <w:start w:val="1"/>
      <w:numFmt w:val="decimalFullWidth"/>
      <w:lvlText w:val="（%1）"/>
      <w:lvlJc w:val="left"/>
      <w:pPr>
        <w:ind w:left="749" w:hanging="72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num w:numId="1" w16cid:durableId="967472502">
    <w:abstractNumId w:val="8"/>
  </w:num>
  <w:num w:numId="2" w16cid:durableId="1663973271">
    <w:abstractNumId w:val="3"/>
  </w:num>
  <w:num w:numId="3" w16cid:durableId="2045326697">
    <w:abstractNumId w:val="4"/>
  </w:num>
  <w:num w:numId="4" w16cid:durableId="1343120816">
    <w:abstractNumId w:val="5"/>
  </w:num>
  <w:num w:numId="5" w16cid:durableId="1858348158">
    <w:abstractNumId w:val="6"/>
  </w:num>
  <w:num w:numId="6" w16cid:durableId="1068918081">
    <w:abstractNumId w:val="9"/>
  </w:num>
  <w:num w:numId="7" w16cid:durableId="1423146293">
    <w:abstractNumId w:val="0"/>
  </w:num>
  <w:num w:numId="8" w16cid:durableId="1223365166">
    <w:abstractNumId w:val="10"/>
  </w:num>
  <w:num w:numId="9" w16cid:durableId="1876890802">
    <w:abstractNumId w:val="7"/>
  </w:num>
  <w:num w:numId="10" w16cid:durableId="461967570">
    <w:abstractNumId w:val="1"/>
  </w:num>
  <w:num w:numId="11" w16cid:durableId="451635227">
    <w:abstractNumId w:val="2"/>
  </w:num>
  <w:num w:numId="12" w16cid:durableId="6785054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oNotHyphenateCaps/>
  <w:drawingGridHorizontalSpacing w:val="121"/>
  <w:drawingGridVerticalSpacing w:val="38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7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10"/>
    <w:rsid w:val="00000CEF"/>
    <w:rsid w:val="00004D98"/>
    <w:rsid w:val="00005B96"/>
    <w:rsid w:val="0000695C"/>
    <w:rsid w:val="00017A0B"/>
    <w:rsid w:val="00017A73"/>
    <w:rsid w:val="0002404E"/>
    <w:rsid w:val="00033BE6"/>
    <w:rsid w:val="00034241"/>
    <w:rsid w:val="00036B67"/>
    <w:rsid w:val="00040F0F"/>
    <w:rsid w:val="00042132"/>
    <w:rsid w:val="000439BA"/>
    <w:rsid w:val="0005366B"/>
    <w:rsid w:val="00055226"/>
    <w:rsid w:val="0005576C"/>
    <w:rsid w:val="000637E2"/>
    <w:rsid w:val="00073548"/>
    <w:rsid w:val="00073FC5"/>
    <w:rsid w:val="0007689E"/>
    <w:rsid w:val="00076BA5"/>
    <w:rsid w:val="0007780B"/>
    <w:rsid w:val="00077C1F"/>
    <w:rsid w:val="000902BF"/>
    <w:rsid w:val="00091711"/>
    <w:rsid w:val="000936D0"/>
    <w:rsid w:val="00095CDD"/>
    <w:rsid w:val="00096299"/>
    <w:rsid w:val="000962B3"/>
    <w:rsid w:val="000964E3"/>
    <w:rsid w:val="000A0B9A"/>
    <w:rsid w:val="000C2939"/>
    <w:rsid w:val="000D1AC6"/>
    <w:rsid w:val="000D1EE9"/>
    <w:rsid w:val="000D4BAF"/>
    <w:rsid w:val="000E5012"/>
    <w:rsid w:val="000E63DE"/>
    <w:rsid w:val="000E67E6"/>
    <w:rsid w:val="000F314D"/>
    <w:rsid w:val="000F586F"/>
    <w:rsid w:val="001005D0"/>
    <w:rsid w:val="00110C53"/>
    <w:rsid w:val="0011262F"/>
    <w:rsid w:val="00113411"/>
    <w:rsid w:val="001141BE"/>
    <w:rsid w:val="00122AD5"/>
    <w:rsid w:val="00124DA4"/>
    <w:rsid w:val="00126480"/>
    <w:rsid w:val="0013285A"/>
    <w:rsid w:val="0013372C"/>
    <w:rsid w:val="001367E3"/>
    <w:rsid w:val="00152F93"/>
    <w:rsid w:val="001544D9"/>
    <w:rsid w:val="00155EC0"/>
    <w:rsid w:val="00156267"/>
    <w:rsid w:val="00163FC4"/>
    <w:rsid w:val="001644BB"/>
    <w:rsid w:val="00167BFA"/>
    <w:rsid w:val="0017257E"/>
    <w:rsid w:val="00172EB0"/>
    <w:rsid w:val="00175C2E"/>
    <w:rsid w:val="00176CBF"/>
    <w:rsid w:val="00181EED"/>
    <w:rsid w:val="0019119B"/>
    <w:rsid w:val="00196167"/>
    <w:rsid w:val="001B1104"/>
    <w:rsid w:val="001B238E"/>
    <w:rsid w:val="001B3992"/>
    <w:rsid w:val="001C007B"/>
    <w:rsid w:val="001C0B57"/>
    <w:rsid w:val="001C203A"/>
    <w:rsid w:val="001C2B38"/>
    <w:rsid w:val="001D3A5E"/>
    <w:rsid w:val="001D69E8"/>
    <w:rsid w:val="001E2F29"/>
    <w:rsid w:val="001E73EC"/>
    <w:rsid w:val="001E74A3"/>
    <w:rsid w:val="001F033D"/>
    <w:rsid w:val="001F7451"/>
    <w:rsid w:val="00202B9E"/>
    <w:rsid w:val="002046C1"/>
    <w:rsid w:val="002050CF"/>
    <w:rsid w:val="00206C72"/>
    <w:rsid w:val="00214286"/>
    <w:rsid w:val="00223C4F"/>
    <w:rsid w:val="00225EB5"/>
    <w:rsid w:val="00227424"/>
    <w:rsid w:val="00230F6A"/>
    <w:rsid w:val="002318AB"/>
    <w:rsid w:val="00232488"/>
    <w:rsid w:val="00234904"/>
    <w:rsid w:val="0023542D"/>
    <w:rsid w:val="002357F8"/>
    <w:rsid w:val="002417AB"/>
    <w:rsid w:val="00243877"/>
    <w:rsid w:val="00244EEC"/>
    <w:rsid w:val="00245E11"/>
    <w:rsid w:val="00253ECF"/>
    <w:rsid w:val="002559B9"/>
    <w:rsid w:val="0025739E"/>
    <w:rsid w:val="002579D4"/>
    <w:rsid w:val="0026009D"/>
    <w:rsid w:val="0026135F"/>
    <w:rsid w:val="00264722"/>
    <w:rsid w:val="00272F73"/>
    <w:rsid w:val="00273BC8"/>
    <w:rsid w:val="00282123"/>
    <w:rsid w:val="0028218E"/>
    <w:rsid w:val="00283A2B"/>
    <w:rsid w:val="00285C02"/>
    <w:rsid w:val="002A013E"/>
    <w:rsid w:val="002A6BDB"/>
    <w:rsid w:val="002A7D1A"/>
    <w:rsid w:val="002B2B4C"/>
    <w:rsid w:val="002C01A4"/>
    <w:rsid w:val="002C01AB"/>
    <w:rsid w:val="002C06EF"/>
    <w:rsid w:val="002C4D9E"/>
    <w:rsid w:val="002D0DEF"/>
    <w:rsid w:val="002E1659"/>
    <w:rsid w:val="002E76BD"/>
    <w:rsid w:val="002F1A3C"/>
    <w:rsid w:val="002F7C3C"/>
    <w:rsid w:val="00305B79"/>
    <w:rsid w:val="003067B1"/>
    <w:rsid w:val="00307E1C"/>
    <w:rsid w:val="0031048D"/>
    <w:rsid w:val="00311FFE"/>
    <w:rsid w:val="00314B78"/>
    <w:rsid w:val="00315A14"/>
    <w:rsid w:val="00322244"/>
    <w:rsid w:val="003278B9"/>
    <w:rsid w:val="003321C7"/>
    <w:rsid w:val="003325FD"/>
    <w:rsid w:val="0033743C"/>
    <w:rsid w:val="003408D5"/>
    <w:rsid w:val="00340BB4"/>
    <w:rsid w:val="003439B9"/>
    <w:rsid w:val="00347346"/>
    <w:rsid w:val="00354B89"/>
    <w:rsid w:val="00355E64"/>
    <w:rsid w:val="003602BA"/>
    <w:rsid w:val="0036200A"/>
    <w:rsid w:val="00362FB0"/>
    <w:rsid w:val="003641DC"/>
    <w:rsid w:val="00376D8B"/>
    <w:rsid w:val="00381071"/>
    <w:rsid w:val="00382088"/>
    <w:rsid w:val="00382887"/>
    <w:rsid w:val="0039300F"/>
    <w:rsid w:val="0039452A"/>
    <w:rsid w:val="003A09D7"/>
    <w:rsid w:val="003A1AE8"/>
    <w:rsid w:val="003B0B0A"/>
    <w:rsid w:val="003B57D7"/>
    <w:rsid w:val="003B6DBD"/>
    <w:rsid w:val="003C20ED"/>
    <w:rsid w:val="003C413F"/>
    <w:rsid w:val="003C5852"/>
    <w:rsid w:val="003C6464"/>
    <w:rsid w:val="003C70F4"/>
    <w:rsid w:val="003D08DF"/>
    <w:rsid w:val="003D0B7A"/>
    <w:rsid w:val="003E4AD8"/>
    <w:rsid w:val="003E6C9A"/>
    <w:rsid w:val="003E6F19"/>
    <w:rsid w:val="003F3CBC"/>
    <w:rsid w:val="003F77D3"/>
    <w:rsid w:val="00401559"/>
    <w:rsid w:val="00406487"/>
    <w:rsid w:val="00420C5E"/>
    <w:rsid w:val="00422993"/>
    <w:rsid w:val="00423F0E"/>
    <w:rsid w:val="004271D0"/>
    <w:rsid w:val="004361A6"/>
    <w:rsid w:val="00440F33"/>
    <w:rsid w:val="004412AC"/>
    <w:rsid w:val="00442F7B"/>
    <w:rsid w:val="0044427C"/>
    <w:rsid w:val="00445207"/>
    <w:rsid w:val="00454945"/>
    <w:rsid w:val="004572AE"/>
    <w:rsid w:val="00457CD3"/>
    <w:rsid w:val="00462DC7"/>
    <w:rsid w:val="00463791"/>
    <w:rsid w:val="00463EE5"/>
    <w:rsid w:val="00466419"/>
    <w:rsid w:val="00466A42"/>
    <w:rsid w:val="004671BB"/>
    <w:rsid w:val="00467A33"/>
    <w:rsid w:val="0047274D"/>
    <w:rsid w:val="00476FED"/>
    <w:rsid w:val="00480689"/>
    <w:rsid w:val="00481AA0"/>
    <w:rsid w:val="00481B92"/>
    <w:rsid w:val="00482B22"/>
    <w:rsid w:val="0048649B"/>
    <w:rsid w:val="004869E1"/>
    <w:rsid w:val="00487FF7"/>
    <w:rsid w:val="004927A3"/>
    <w:rsid w:val="00492B70"/>
    <w:rsid w:val="004A0D17"/>
    <w:rsid w:val="004A24C7"/>
    <w:rsid w:val="004A5B08"/>
    <w:rsid w:val="004B2DCB"/>
    <w:rsid w:val="004B3341"/>
    <w:rsid w:val="004B35BC"/>
    <w:rsid w:val="004B4896"/>
    <w:rsid w:val="004B7BA5"/>
    <w:rsid w:val="004C0011"/>
    <w:rsid w:val="004C48B3"/>
    <w:rsid w:val="004E07B7"/>
    <w:rsid w:val="004E5A53"/>
    <w:rsid w:val="004E6556"/>
    <w:rsid w:val="004E7A3E"/>
    <w:rsid w:val="004F015B"/>
    <w:rsid w:val="004F3776"/>
    <w:rsid w:val="00503CE9"/>
    <w:rsid w:val="005040FC"/>
    <w:rsid w:val="00505C78"/>
    <w:rsid w:val="00506246"/>
    <w:rsid w:val="0051162A"/>
    <w:rsid w:val="005127C2"/>
    <w:rsid w:val="00521CC7"/>
    <w:rsid w:val="00527A49"/>
    <w:rsid w:val="00540909"/>
    <w:rsid w:val="00540F3E"/>
    <w:rsid w:val="00543E47"/>
    <w:rsid w:val="00544340"/>
    <w:rsid w:val="00547449"/>
    <w:rsid w:val="0054750C"/>
    <w:rsid w:val="005525FB"/>
    <w:rsid w:val="00553D56"/>
    <w:rsid w:val="00555711"/>
    <w:rsid w:val="00557329"/>
    <w:rsid w:val="00562AA9"/>
    <w:rsid w:val="00565239"/>
    <w:rsid w:val="00570443"/>
    <w:rsid w:val="00571C58"/>
    <w:rsid w:val="00576D56"/>
    <w:rsid w:val="005822D3"/>
    <w:rsid w:val="005826D3"/>
    <w:rsid w:val="005833D2"/>
    <w:rsid w:val="005853D4"/>
    <w:rsid w:val="00586405"/>
    <w:rsid w:val="005913E0"/>
    <w:rsid w:val="005A037E"/>
    <w:rsid w:val="005A1CAD"/>
    <w:rsid w:val="005A1DDD"/>
    <w:rsid w:val="005A2E00"/>
    <w:rsid w:val="005A675C"/>
    <w:rsid w:val="005B1ACF"/>
    <w:rsid w:val="005B398D"/>
    <w:rsid w:val="005B52FF"/>
    <w:rsid w:val="005C189E"/>
    <w:rsid w:val="005C2476"/>
    <w:rsid w:val="005C4A63"/>
    <w:rsid w:val="005C5E89"/>
    <w:rsid w:val="005C70D5"/>
    <w:rsid w:val="005D6726"/>
    <w:rsid w:val="005E024F"/>
    <w:rsid w:val="005F4168"/>
    <w:rsid w:val="005F54F0"/>
    <w:rsid w:val="005F6E9E"/>
    <w:rsid w:val="0060170A"/>
    <w:rsid w:val="00601EF3"/>
    <w:rsid w:val="00616F2E"/>
    <w:rsid w:val="00617544"/>
    <w:rsid w:val="00620770"/>
    <w:rsid w:val="0062620B"/>
    <w:rsid w:val="0062664F"/>
    <w:rsid w:val="00630E8F"/>
    <w:rsid w:val="00632BEB"/>
    <w:rsid w:val="00635706"/>
    <w:rsid w:val="00641532"/>
    <w:rsid w:val="006442C6"/>
    <w:rsid w:val="006455E3"/>
    <w:rsid w:val="00646221"/>
    <w:rsid w:val="006474C8"/>
    <w:rsid w:val="00652242"/>
    <w:rsid w:val="00657C10"/>
    <w:rsid w:val="006614E1"/>
    <w:rsid w:val="00662ACC"/>
    <w:rsid w:val="0066370C"/>
    <w:rsid w:val="00663FDB"/>
    <w:rsid w:val="006713E3"/>
    <w:rsid w:val="00683E07"/>
    <w:rsid w:val="00686E71"/>
    <w:rsid w:val="006875EE"/>
    <w:rsid w:val="00695AE8"/>
    <w:rsid w:val="006966E8"/>
    <w:rsid w:val="006966E9"/>
    <w:rsid w:val="006A0831"/>
    <w:rsid w:val="006A0BE0"/>
    <w:rsid w:val="006B04DD"/>
    <w:rsid w:val="006B0F77"/>
    <w:rsid w:val="006B0FD8"/>
    <w:rsid w:val="006B462B"/>
    <w:rsid w:val="006B6DB5"/>
    <w:rsid w:val="006C3871"/>
    <w:rsid w:val="006C5137"/>
    <w:rsid w:val="006C5B0F"/>
    <w:rsid w:val="006C66BB"/>
    <w:rsid w:val="006E074F"/>
    <w:rsid w:val="006E4042"/>
    <w:rsid w:val="006F0A50"/>
    <w:rsid w:val="006F5B95"/>
    <w:rsid w:val="00700B11"/>
    <w:rsid w:val="00707074"/>
    <w:rsid w:val="00712C17"/>
    <w:rsid w:val="00714C4F"/>
    <w:rsid w:val="00722F2D"/>
    <w:rsid w:val="00725C79"/>
    <w:rsid w:val="007265DA"/>
    <w:rsid w:val="00734E65"/>
    <w:rsid w:val="007364C8"/>
    <w:rsid w:val="00741C20"/>
    <w:rsid w:val="00744876"/>
    <w:rsid w:val="00745A7C"/>
    <w:rsid w:val="007545EF"/>
    <w:rsid w:val="007553F8"/>
    <w:rsid w:val="007618F8"/>
    <w:rsid w:val="00765C97"/>
    <w:rsid w:val="00766DDE"/>
    <w:rsid w:val="0077030B"/>
    <w:rsid w:val="00772658"/>
    <w:rsid w:val="0077442C"/>
    <w:rsid w:val="0077662C"/>
    <w:rsid w:val="00780A4C"/>
    <w:rsid w:val="0078261A"/>
    <w:rsid w:val="00784DD3"/>
    <w:rsid w:val="0079338F"/>
    <w:rsid w:val="00794DE5"/>
    <w:rsid w:val="007A0756"/>
    <w:rsid w:val="007A3E32"/>
    <w:rsid w:val="007B11AD"/>
    <w:rsid w:val="007B2D32"/>
    <w:rsid w:val="007B31DB"/>
    <w:rsid w:val="007B3689"/>
    <w:rsid w:val="007B393B"/>
    <w:rsid w:val="007B4132"/>
    <w:rsid w:val="007B43B4"/>
    <w:rsid w:val="007C17B5"/>
    <w:rsid w:val="007C4B02"/>
    <w:rsid w:val="007D1BAC"/>
    <w:rsid w:val="007D4D1B"/>
    <w:rsid w:val="007D6BB8"/>
    <w:rsid w:val="007E0267"/>
    <w:rsid w:val="007E2997"/>
    <w:rsid w:val="007E4F8F"/>
    <w:rsid w:val="007E658E"/>
    <w:rsid w:val="007F299B"/>
    <w:rsid w:val="007F30CB"/>
    <w:rsid w:val="007F3D33"/>
    <w:rsid w:val="007F6965"/>
    <w:rsid w:val="007F73D5"/>
    <w:rsid w:val="00800AA4"/>
    <w:rsid w:val="00804E11"/>
    <w:rsid w:val="008066AF"/>
    <w:rsid w:val="00807D36"/>
    <w:rsid w:val="0081176E"/>
    <w:rsid w:val="0081517A"/>
    <w:rsid w:val="00827505"/>
    <w:rsid w:val="00827FB5"/>
    <w:rsid w:val="00835D03"/>
    <w:rsid w:val="00844F82"/>
    <w:rsid w:val="00846063"/>
    <w:rsid w:val="008539A0"/>
    <w:rsid w:val="00856670"/>
    <w:rsid w:val="00857533"/>
    <w:rsid w:val="00861B4A"/>
    <w:rsid w:val="00862BF8"/>
    <w:rsid w:val="00862E52"/>
    <w:rsid w:val="00866BD8"/>
    <w:rsid w:val="00870D89"/>
    <w:rsid w:val="0087126A"/>
    <w:rsid w:val="008725D7"/>
    <w:rsid w:val="00874D3A"/>
    <w:rsid w:val="00877FF5"/>
    <w:rsid w:val="00887013"/>
    <w:rsid w:val="00887A69"/>
    <w:rsid w:val="00887F04"/>
    <w:rsid w:val="00891C2C"/>
    <w:rsid w:val="00896DA2"/>
    <w:rsid w:val="0089777F"/>
    <w:rsid w:val="008A319F"/>
    <w:rsid w:val="008A4EF2"/>
    <w:rsid w:val="008A65F7"/>
    <w:rsid w:val="008A7CF5"/>
    <w:rsid w:val="008B7102"/>
    <w:rsid w:val="008C0C06"/>
    <w:rsid w:val="008C3DA5"/>
    <w:rsid w:val="008D1CBC"/>
    <w:rsid w:val="008D4D56"/>
    <w:rsid w:val="008D7F26"/>
    <w:rsid w:val="008E1F07"/>
    <w:rsid w:val="008E40FC"/>
    <w:rsid w:val="008F75A8"/>
    <w:rsid w:val="00902018"/>
    <w:rsid w:val="00903772"/>
    <w:rsid w:val="00903FCD"/>
    <w:rsid w:val="00904035"/>
    <w:rsid w:val="009062AE"/>
    <w:rsid w:val="00906FCB"/>
    <w:rsid w:val="00907D9F"/>
    <w:rsid w:val="00915100"/>
    <w:rsid w:val="00933E10"/>
    <w:rsid w:val="009409C7"/>
    <w:rsid w:val="0094417F"/>
    <w:rsid w:val="009445A4"/>
    <w:rsid w:val="009448FC"/>
    <w:rsid w:val="009472AF"/>
    <w:rsid w:val="009511BC"/>
    <w:rsid w:val="0095340F"/>
    <w:rsid w:val="00957E69"/>
    <w:rsid w:val="00967426"/>
    <w:rsid w:val="009674EC"/>
    <w:rsid w:val="00975E01"/>
    <w:rsid w:val="00976CC5"/>
    <w:rsid w:val="00984337"/>
    <w:rsid w:val="00991067"/>
    <w:rsid w:val="00992219"/>
    <w:rsid w:val="009951AB"/>
    <w:rsid w:val="009A137E"/>
    <w:rsid w:val="009A4D0B"/>
    <w:rsid w:val="009B120E"/>
    <w:rsid w:val="009B36DE"/>
    <w:rsid w:val="009B4CA6"/>
    <w:rsid w:val="009B662D"/>
    <w:rsid w:val="009C163C"/>
    <w:rsid w:val="009C1D07"/>
    <w:rsid w:val="009C3702"/>
    <w:rsid w:val="009D01E2"/>
    <w:rsid w:val="009D047C"/>
    <w:rsid w:val="009D4AB8"/>
    <w:rsid w:val="009D5599"/>
    <w:rsid w:val="009E10A2"/>
    <w:rsid w:val="009E3EF9"/>
    <w:rsid w:val="009E43E8"/>
    <w:rsid w:val="009E6139"/>
    <w:rsid w:val="009F1EBB"/>
    <w:rsid w:val="00A03BCE"/>
    <w:rsid w:val="00A03D63"/>
    <w:rsid w:val="00A12543"/>
    <w:rsid w:val="00A132FF"/>
    <w:rsid w:val="00A158B7"/>
    <w:rsid w:val="00A17FD5"/>
    <w:rsid w:val="00A318F0"/>
    <w:rsid w:val="00A31BE1"/>
    <w:rsid w:val="00A33DEE"/>
    <w:rsid w:val="00A353C8"/>
    <w:rsid w:val="00A4081F"/>
    <w:rsid w:val="00A44B73"/>
    <w:rsid w:val="00A53143"/>
    <w:rsid w:val="00A55EA0"/>
    <w:rsid w:val="00A55F03"/>
    <w:rsid w:val="00A65BA4"/>
    <w:rsid w:val="00A65CD4"/>
    <w:rsid w:val="00A6645D"/>
    <w:rsid w:val="00A73442"/>
    <w:rsid w:val="00A7488C"/>
    <w:rsid w:val="00A83D8B"/>
    <w:rsid w:val="00A9038B"/>
    <w:rsid w:val="00A9110B"/>
    <w:rsid w:val="00A927C0"/>
    <w:rsid w:val="00A94BBE"/>
    <w:rsid w:val="00AA27E4"/>
    <w:rsid w:val="00AA29C7"/>
    <w:rsid w:val="00AA3BDE"/>
    <w:rsid w:val="00AA5052"/>
    <w:rsid w:val="00AA6BC1"/>
    <w:rsid w:val="00AC3AEA"/>
    <w:rsid w:val="00AD4CAC"/>
    <w:rsid w:val="00AE144D"/>
    <w:rsid w:val="00AF0622"/>
    <w:rsid w:val="00AF14A4"/>
    <w:rsid w:val="00AF390B"/>
    <w:rsid w:val="00AF4F03"/>
    <w:rsid w:val="00B12E1B"/>
    <w:rsid w:val="00B1446D"/>
    <w:rsid w:val="00B25571"/>
    <w:rsid w:val="00B46356"/>
    <w:rsid w:val="00B5415E"/>
    <w:rsid w:val="00B5546B"/>
    <w:rsid w:val="00B60452"/>
    <w:rsid w:val="00B624E0"/>
    <w:rsid w:val="00B7134B"/>
    <w:rsid w:val="00B7331C"/>
    <w:rsid w:val="00B75E37"/>
    <w:rsid w:val="00B9124D"/>
    <w:rsid w:val="00B96A76"/>
    <w:rsid w:val="00BA1825"/>
    <w:rsid w:val="00BA29FC"/>
    <w:rsid w:val="00BB6B4D"/>
    <w:rsid w:val="00BC03F6"/>
    <w:rsid w:val="00BC0D46"/>
    <w:rsid w:val="00BC0F71"/>
    <w:rsid w:val="00BC1B28"/>
    <w:rsid w:val="00BC20E5"/>
    <w:rsid w:val="00BC293C"/>
    <w:rsid w:val="00BC5733"/>
    <w:rsid w:val="00BD0039"/>
    <w:rsid w:val="00BD45C3"/>
    <w:rsid w:val="00BD5DB1"/>
    <w:rsid w:val="00BD7B4C"/>
    <w:rsid w:val="00BE5D1D"/>
    <w:rsid w:val="00BE5EA4"/>
    <w:rsid w:val="00BE6359"/>
    <w:rsid w:val="00BE67EE"/>
    <w:rsid w:val="00BE7061"/>
    <w:rsid w:val="00BF2A39"/>
    <w:rsid w:val="00BF7022"/>
    <w:rsid w:val="00BF769A"/>
    <w:rsid w:val="00C009D3"/>
    <w:rsid w:val="00C03672"/>
    <w:rsid w:val="00C04CDA"/>
    <w:rsid w:val="00C07254"/>
    <w:rsid w:val="00C129F1"/>
    <w:rsid w:val="00C12E41"/>
    <w:rsid w:val="00C15621"/>
    <w:rsid w:val="00C17400"/>
    <w:rsid w:val="00C21BE8"/>
    <w:rsid w:val="00C24084"/>
    <w:rsid w:val="00C27A90"/>
    <w:rsid w:val="00C3174A"/>
    <w:rsid w:val="00C32190"/>
    <w:rsid w:val="00C3439F"/>
    <w:rsid w:val="00C4083A"/>
    <w:rsid w:val="00C40E99"/>
    <w:rsid w:val="00C41C08"/>
    <w:rsid w:val="00C45CE6"/>
    <w:rsid w:val="00C4760F"/>
    <w:rsid w:val="00C527E5"/>
    <w:rsid w:val="00C5588C"/>
    <w:rsid w:val="00C620D7"/>
    <w:rsid w:val="00C7207B"/>
    <w:rsid w:val="00C73CAE"/>
    <w:rsid w:val="00C825C4"/>
    <w:rsid w:val="00C85E38"/>
    <w:rsid w:val="00C900D8"/>
    <w:rsid w:val="00CA5D86"/>
    <w:rsid w:val="00CA663C"/>
    <w:rsid w:val="00CB0690"/>
    <w:rsid w:val="00CB3DDD"/>
    <w:rsid w:val="00CB4C42"/>
    <w:rsid w:val="00CB681C"/>
    <w:rsid w:val="00CC4393"/>
    <w:rsid w:val="00CC5EC9"/>
    <w:rsid w:val="00CD5706"/>
    <w:rsid w:val="00CD6AC8"/>
    <w:rsid w:val="00CD77E0"/>
    <w:rsid w:val="00CE1FA8"/>
    <w:rsid w:val="00CE6313"/>
    <w:rsid w:val="00CE6EEF"/>
    <w:rsid w:val="00D1421B"/>
    <w:rsid w:val="00D204ED"/>
    <w:rsid w:val="00D212B1"/>
    <w:rsid w:val="00D24BB6"/>
    <w:rsid w:val="00D25BB6"/>
    <w:rsid w:val="00D2610D"/>
    <w:rsid w:val="00D33EEC"/>
    <w:rsid w:val="00D37F5A"/>
    <w:rsid w:val="00D41782"/>
    <w:rsid w:val="00D44996"/>
    <w:rsid w:val="00D51331"/>
    <w:rsid w:val="00D51FFA"/>
    <w:rsid w:val="00D52148"/>
    <w:rsid w:val="00D52263"/>
    <w:rsid w:val="00D602FD"/>
    <w:rsid w:val="00D6481C"/>
    <w:rsid w:val="00D65F4E"/>
    <w:rsid w:val="00D66222"/>
    <w:rsid w:val="00D728A9"/>
    <w:rsid w:val="00D829C4"/>
    <w:rsid w:val="00D87531"/>
    <w:rsid w:val="00D90664"/>
    <w:rsid w:val="00D91B6A"/>
    <w:rsid w:val="00D97E3A"/>
    <w:rsid w:val="00DC2B88"/>
    <w:rsid w:val="00DC720B"/>
    <w:rsid w:val="00DD532D"/>
    <w:rsid w:val="00DD6869"/>
    <w:rsid w:val="00DE6D47"/>
    <w:rsid w:val="00DE7495"/>
    <w:rsid w:val="00DF08A8"/>
    <w:rsid w:val="00DF1F5D"/>
    <w:rsid w:val="00DF204D"/>
    <w:rsid w:val="00DF3A49"/>
    <w:rsid w:val="00DF55B7"/>
    <w:rsid w:val="00E04543"/>
    <w:rsid w:val="00E05BB0"/>
    <w:rsid w:val="00E07BE0"/>
    <w:rsid w:val="00E11352"/>
    <w:rsid w:val="00E11D2B"/>
    <w:rsid w:val="00E132E0"/>
    <w:rsid w:val="00E17778"/>
    <w:rsid w:val="00E33BD0"/>
    <w:rsid w:val="00E33C82"/>
    <w:rsid w:val="00E41E62"/>
    <w:rsid w:val="00E42BCE"/>
    <w:rsid w:val="00E45758"/>
    <w:rsid w:val="00E51C8B"/>
    <w:rsid w:val="00E5416B"/>
    <w:rsid w:val="00E546B3"/>
    <w:rsid w:val="00E54CD0"/>
    <w:rsid w:val="00E55856"/>
    <w:rsid w:val="00E60977"/>
    <w:rsid w:val="00E614E7"/>
    <w:rsid w:val="00E62824"/>
    <w:rsid w:val="00E656CA"/>
    <w:rsid w:val="00E66C0B"/>
    <w:rsid w:val="00E71855"/>
    <w:rsid w:val="00E75592"/>
    <w:rsid w:val="00E81756"/>
    <w:rsid w:val="00E84116"/>
    <w:rsid w:val="00E875A6"/>
    <w:rsid w:val="00E911BA"/>
    <w:rsid w:val="00E9394B"/>
    <w:rsid w:val="00EA32C4"/>
    <w:rsid w:val="00EA69C0"/>
    <w:rsid w:val="00EB5E13"/>
    <w:rsid w:val="00EB606E"/>
    <w:rsid w:val="00EB7D5E"/>
    <w:rsid w:val="00EC0CDB"/>
    <w:rsid w:val="00EC36CA"/>
    <w:rsid w:val="00EC3763"/>
    <w:rsid w:val="00EC613A"/>
    <w:rsid w:val="00ED32B3"/>
    <w:rsid w:val="00ED5220"/>
    <w:rsid w:val="00ED6D7A"/>
    <w:rsid w:val="00EE1507"/>
    <w:rsid w:val="00EE19EE"/>
    <w:rsid w:val="00EE43B6"/>
    <w:rsid w:val="00EE79AE"/>
    <w:rsid w:val="00EF0D12"/>
    <w:rsid w:val="00EF2EEE"/>
    <w:rsid w:val="00EF42DA"/>
    <w:rsid w:val="00EF690D"/>
    <w:rsid w:val="00EF6B49"/>
    <w:rsid w:val="00F033B5"/>
    <w:rsid w:val="00F06836"/>
    <w:rsid w:val="00F107F0"/>
    <w:rsid w:val="00F16650"/>
    <w:rsid w:val="00F20D8E"/>
    <w:rsid w:val="00F25722"/>
    <w:rsid w:val="00F25853"/>
    <w:rsid w:val="00F32F89"/>
    <w:rsid w:val="00F36110"/>
    <w:rsid w:val="00F44821"/>
    <w:rsid w:val="00F5071C"/>
    <w:rsid w:val="00F52C85"/>
    <w:rsid w:val="00F535D5"/>
    <w:rsid w:val="00F546B9"/>
    <w:rsid w:val="00F55AEA"/>
    <w:rsid w:val="00F57676"/>
    <w:rsid w:val="00F601AC"/>
    <w:rsid w:val="00F64525"/>
    <w:rsid w:val="00F65719"/>
    <w:rsid w:val="00F7062F"/>
    <w:rsid w:val="00F772AC"/>
    <w:rsid w:val="00F839CE"/>
    <w:rsid w:val="00F870EC"/>
    <w:rsid w:val="00F928E1"/>
    <w:rsid w:val="00F95021"/>
    <w:rsid w:val="00F956E5"/>
    <w:rsid w:val="00F9595E"/>
    <w:rsid w:val="00FA4CDD"/>
    <w:rsid w:val="00FA4F10"/>
    <w:rsid w:val="00FA68DF"/>
    <w:rsid w:val="00FB2DD6"/>
    <w:rsid w:val="00FD15EB"/>
    <w:rsid w:val="00FE68DF"/>
    <w:rsid w:val="00FE708F"/>
    <w:rsid w:val="00FF03CF"/>
    <w:rsid w:val="00FF3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873">
      <v:textbox inset="5.85pt,.7pt,5.85pt,.7pt"/>
    </o:shapedefaults>
    <o:shapelayout v:ext="edit">
      <o:idmap v:ext="edit" data="1"/>
    </o:shapelayout>
  </w:shapeDefaults>
  <w:decimalSymbol w:val="."/>
  <w:listSeparator w:val=","/>
  <w14:docId w14:val="31989599"/>
  <w15:docId w15:val="{A91B006D-B245-49C1-9FD8-4E074A01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BAF"/>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41532"/>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2EEE"/>
    <w:pPr>
      <w:tabs>
        <w:tab w:val="center" w:pos="4252"/>
        <w:tab w:val="right" w:pos="8504"/>
      </w:tabs>
      <w:snapToGrid w:val="0"/>
    </w:pPr>
    <w:rPr>
      <w:rFonts w:cs="Times New Roman"/>
      <w:lang w:val="x-none" w:eastAsia="x-none"/>
    </w:rPr>
  </w:style>
  <w:style w:type="character" w:customStyle="1" w:styleId="a5">
    <w:name w:val="ヘッダー (文字)"/>
    <w:link w:val="a4"/>
    <w:uiPriority w:val="99"/>
    <w:locked/>
    <w:rsid w:val="00EF2EEE"/>
    <w:rPr>
      <w:rFonts w:ascii="ＭＳ ゴシック" w:eastAsia="ＭＳ ゴシック" w:hAnsi="ＭＳ ゴシック" w:cs="ＭＳ ゴシック"/>
      <w:color w:val="000000"/>
      <w:kern w:val="0"/>
      <w:sz w:val="24"/>
      <w:szCs w:val="24"/>
    </w:rPr>
  </w:style>
  <w:style w:type="paragraph" w:styleId="a6">
    <w:name w:val="footer"/>
    <w:basedOn w:val="a"/>
    <w:link w:val="a7"/>
    <w:uiPriority w:val="99"/>
    <w:unhideWhenUsed/>
    <w:rsid w:val="00EF2EEE"/>
    <w:pPr>
      <w:tabs>
        <w:tab w:val="center" w:pos="4252"/>
        <w:tab w:val="right" w:pos="8504"/>
      </w:tabs>
      <w:snapToGrid w:val="0"/>
    </w:pPr>
    <w:rPr>
      <w:rFonts w:cs="Times New Roman"/>
      <w:lang w:val="x-none" w:eastAsia="x-none"/>
    </w:rPr>
  </w:style>
  <w:style w:type="character" w:customStyle="1" w:styleId="a7">
    <w:name w:val="フッター (文字)"/>
    <w:link w:val="a6"/>
    <w:uiPriority w:val="99"/>
    <w:locked/>
    <w:rsid w:val="00EF2EEE"/>
    <w:rPr>
      <w:rFonts w:ascii="ＭＳ ゴシック" w:eastAsia="ＭＳ ゴシック" w:hAnsi="ＭＳ ゴシック" w:cs="ＭＳ ゴシック"/>
      <w:color w:val="000000"/>
      <w:kern w:val="0"/>
      <w:sz w:val="24"/>
      <w:szCs w:val="24"/>
    </w:rPr>
  </w:style>
  <w:style w:type="character" w:styleId="a8">
    <w:name w:val="Hyperlink"/>
    <w:uiPriority w:val="99"/>
    <w:unhideWhenUsed/>
    <w:rsid w:val="00481AA0"/>
    <w:rPr>
      <w:rFonts w:cs="Times New Roman"/>
      <w:color w:val="0000FF"/>
      <w:u w:val="single"/>
    </w:rPr>
  </w:style>
  <w:style w:type="paragraph" w:styleId="a9">
    <w:name w:val="Balloon Text"/>
    <w:basedOn w:val="a"/>
    <w:link w:val="aa"/>
    <w:uiPriority w:val="99"/>
    <w:semiHidden/>
    <w:unhideWhenUsed/>
    <w:rsid w:val="00E60977"/>
    <w:rPr>
      <w:rFonts w:ascii="Arial" w:hAnsi="Arial" w:cs="Times New Roman"/>
      <w:sz w:val="18"/>
      <w:szCs w:val="18"/>
      <w:lang w:val="x-none" w:eastAsia="x-none"/>
    </w:rPr>
  </w:style>
  <w:style w:type="character" w:customStyle="1" w:styleId="aa">
    <w:name w:val="吹き出し (文字)"/>
    <w:link w:val="a9"/>
    <w:uiPriority w:val="99"/>
    <w:semiHidden/>
    <w:locked/>
    <w:rsid w:val="00E60977"/>
    <w:rPr>
      <w:rFonts w:ascii="Arial" w:eastAsia="ＭＳ ゴシック" w:hAnsi="Arial" w:cs="Times New Roman"/>
      <w:color w:val="000000"/>
      <w:kern w:val="0"/>
      <w:sz w:val="18"/>
      <w:szCs w:val="18"/>
    </w:rPr>
  </w:style>
  <w:style w:type="paragraph" w:styleId="ab">
    <w:name w:val="List Paragraph"/>
    <w:basedOn w:val="a"/>
    <w:uiPriority w:val="34"/>
    <w:qFormat/>
    <w:rsid w:val="00264722"/>
    <w:pPr>
      <w:ind w:leftChars="400" w:left="840"/>
    </w:pPr>
  </w:style>
  <w:style w:type="paragraph" w:styleId="ac">
    <w:name w:val="Note Heading"/>
    <w:basedOn w:val="a"/>
    <w:next w:val="a"/>
    <w:link w:val="ad"/>
    <w:uiPriority w:val="99"/>
    <w:unhideWhenUsed/>
    <w:rsid w:val="00124DA4"/>
    <w:pPr>
      <w:jc w:val="center"/>
    </w:pPr>
    <w:rPr>
      <w:rFonts w:ascii="ＭＳ Ｐゴシック" w:eastAsia="ＭＳ Ｐゴシック" w:hAnsi="ＭＳ Ｐゴシック" w:cs="Times New Roman"/>
      <w:snapToGrid w:val="0"/>
      <w:lang w:val="x-none" w:eastAsia="x-none"/>
    </w:rPr>
  </w:style>
  <w:style w:type="character" w:customStyle="1" w:styleId="ad">
    <w:name w:val="記 (文字)"/>
    <w:link w:val="ac"/>
    <w:uiPriority w:val="99"/>
    <w:rsid w:val="00124DA4"/>
    <w:rPr>
      <w:rFonts w:ascii="ＭＳ Ｐゴシック" w:eastAsia="ＭＳ Ｐゴシック" w:hAnsi="ＭＳ Ｐゴシック" w:cs="ＭＳ Ｐゴシック"/>
      <w:snapToGrid w:val="0"/>
      <w:color w:val="000000"/>
      <w:kern w:val="0"/>
      <w:sz w:val="24"/>
      <w:szCs w:val="24"/>
    </w:rPr>
  </w:style>
  <w:style w:type="paragraph" w:styleId="ae">
    <w:name w:val="Closing"/>
    <w:basedOn w:val="a"/>
    <w:link w:val="af"/>
    <w:uiPriority w:val="99"/>
    <w:unhideWhenUsed/>
    <w:rsid w:val="00124DA4"/>
    <w:pPr>
      <w:jc w:val="right"/>
    </w:pPr>
    <w:rPr>
      <w:rFonts w:ascii="ＭＳ Ｐゴシック" w:eastAsia="ＭＳ Ｐゴシック" w:hAnsi="ＭＳ Ｐゴシック" w:cs="Times New Roman"/>
      <w:snapToGrid w:val="0"/>
      <w:lang w:val="x-none" w:eastAsia="x-none"/>
    </w:rPr>
  </w:style>
  <w:style w:type="character" w:customStyle="1" w:styleId="af">
    <w:name w:val="結語 (文字)"/>
    <w:link w:val="ae"/>
    <w:uiPriority w:val="99"/>
    <w:rsid w:val="00124DA4"/>
    <w:rPr>
      <w:rFonts w:ascii="ＭＳ Ｐゴシック" w:eastAsia="ＭＳ Ｐゴシック" w:hAnsi="ＭＳ Ｐゴシック" w:cs="ＭＳ Ｐゴシック"/>
      <w:snapToGrid w:val="0"/>
      <w:color w:val="000000"/>
      <w:kern w:val="0"/>
      <w:sz w:val="24"/>
      <w:szCs w:val="24"/>
    </w:rPr>
  </w:style>
  <w:style w:type="paragraph" w:styleId="af0">
    <w:name w:val="Date"/>
    <w:basedOn w:val="a"/>
    <w:next w:val="a"/>
    <w:link w:val="af1"/>
    <w:uiPriority w:val="99"/>
    <w:semiHidden/>
    <w:unhideWhenUsed/>
    <w:rsid w:val="000962B3"/>
    <w:rPr>
      <w:rFonts w:cs="Times New Roman"/>
      <w:lang w:val="x-none" w:eastAsia="x-none"/>
    </w:rPr>
  </w:style>
  <w:style w:type="character" w:customStyle="1" w:styleId="af1">
    <w:name w:val="日付 (文字)"/>
    <w:link w:val="af0"/>
    <w:uiPriority w:val="99"/>
    <w:semiHidden/>
    <w:rsid w:val="000962B3"/>
    <w:rPr>
      <w:rFonts w:ascii="ＭＳ ゴシック" w:eastAsia="ＭＳ ゴシック" w:hAnsi="ＭＳ ゴシック" w:cs="ＭＳ ゴシック"/>
      <w:color w:val="000000"/>
      <w:kern w:val="0"/>
      <w:sz w:val="24"/>
      <w:szCs w:val="24"/>
    </w:rPr>
  </w:style>
  <w:style w:type="paragraph" w:styleId="af2">
    <w:name w:val="Plain Text"/>
    <w:basedOn w:val="a"/>
    <w:link w:val="af3"/>
    <w:uiPriority w:val="99"/>
    <w:semiHidden/>
    <w:unhideWhenUsed/>
    <w:rsid w:val="00662ACC"/>
    <w:rPr>
      <w:rFonts w:asciiTheme="minorEastAsia" w:eastAsiaTheme="minorEastAsia" w:hAnsi="Courier New" w:cs="Courier New"/>
    </w:rPr>
  </w:style>
  <w:style w:type="character" w:customStyle="1" w:styleId="af3">
    <w:name w:val="書式なし (文字)"/>
    <w:basedOn w:val="a0"/>
    <w:link w:val="af2"/>
    <w:uiPriority w:val="99"/>
    <w:semiHidden/>
    <w:rsid w:val="00662ACC"/>
    <w:rPr>
      <w:rFonts w:asciiTheme="minorEastAsia" w:eastAsiaTheme="minorEastAsia" w:hAnsi="Courier New" w:cs="Courier New"/>
      <w:color w:val="000000"/>
      <w:sz w:val="24"/>
      <w:szCs w:val="24"/>
    </w:rPr>
  </w:style>
  <w:style w:type="character" w:customStyle="1" w:styleId="1">
    <w:name w:val="未解決のメンション1"/>
    <w:basedOn w:val="a0"/>
    <w:uiPriority w:val="99"/>
    <w:semiHidden/>
    <w:unhideWhenUsed/>
    <w:rsid w:val="00F535D5"/>
    <w:rPr>
      <w:color w:val="605E5C"/>
      <w:shd w:val="clear" w:color="auto" w:fill="E1DFDD"/>
    </w:rPr>
  </w:style>
  <w:style w:type="paragraph" w:customStyle="1" w:styleId="msonormal0">
    <w:name w:val="msonormal"/>
    <w:basedOn w:val="a"/>
    <w:rsid w:val="00C3439F"/>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character" w:styleId="af4">
    <w:name w:val="Unresolved Mention"/>
    <w:basedOn w:val="a0"/>
    <w:uiPriority w:val="99"/>
    <w:semiHidden/>
    <w:unhideWhenUsed/>
    <w:rsid w:val="002A6BDB"/>
    <w:rPr>
      <w:color w:val="605E5C"/>
      <w:shd w:val="clear" w:color="auto" w:fill="E1DFDD"/>
    </w:rPr>
  </w:style>
  <w:style w:type="character" w:styleId="af5">
    <w:name w:val="FollowedHyperlink"/>
    <w:basedOn w:val="a0"/>
    <w:uiPriority w:val="99"/>
    <w:semiHidden/>
    <w:unhideWhenUsed/>
    <w:rsid w:val="00907D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3036">
      <w:bodyDiv w:val="1"/>
      <w:marLeft w:val="0"/>
      <w:marRight w:val="0"/>
      <w:marTop w:val="0"/>
      <w:marBottom w:val="0"/>
      <w:divBdr>
        <w:top w:val="none" w:sz="0" w:space="0" w:color="auto"/>
        <w:left w:val="none" w:sz="0" w:space="0" w:color="auto"/>
        <w:bottom w:val="none" w:sz="0" w:space="0" w:color="auto"/>
        <w:right w:val="none" w:sz="0" w:space="0" w:color="auto"/>
      </w:divBdr>
    </w:div>
    <w:div w:id="54285867">
      <w:bodyDiv w:val="1"/>
      <w:marLeft w:val="0"/>
      <w:marRight w:val="0"/>
      <w:marTop w:val="0"/>
      <w:marBottom w:val="0"/>
      <w:divBdr>
        <w:top w:val="none" w:sz="0" w:space="0" w:color="auto"/>
        <w:left w:val="none" w:sz="0" w:space="0" w:color="auto"/>
        <w:bottom w:val="none" w:sz="0" w:space="0" w:color="auto"/>
        <w:right w:val="none" w:sz="0" w:space="0" w:color="auto"/>
      </w:divBdr>
    </w:div>
    <w:div w:id="229921584">
      <w:bodyDiv w:val="1"/>
      <w:marLeft w:val="0"/>
      <w:marRight w:val="0"/>
      <w:marTop w:val="0"/>
      <w:marBottom w:val="0"/>
      <w:divBdr>
        <w:top w:val="none" w:sz="0" w:space="0" w:color="auto"/>
        <w:left w:val="none" w:sz="0" w:space="0" w:color="auto"/>
        <w:bottom w:val="none" w:sz="0" w:space="0" w:color="auto"/>
        <w:right w:val="none" w:sz="0" w:space="0" w:color="auto"/>
      </w:divBdr>
    </w:div>
    <w:div w:id="240482484">
      <w:bodyDiv w:val="1"/>
      <w:marLeft w:val="0"/>
      <w:marRight w:val="0"/>
      <w:marTop w:val="0"/>
      <w:marBottom w:val="0"/>
      <w:divBdr>
        <w:top w:val="none" w:sz="0" w:space="0" w:color="auto"/>
        <w:left w:val="none" w:sz="0" w:space="0" w:color="auto"/>
        <w:bottom w:val="none" w:sz="0" w:space="0" w:color="auto"/>
        <w:right w:val="none" w:sz="0" w:space="0" w:color="auto"/>
      </w:divBdr>
    </w:div>
    <w:div w:id="248075648">
      <w:bodyDiv w:val="1"/>
      <w:marLeft w:val="0"/>
      <w:marRight w:val="0"/>
      <w:marTop w:val="0"/>
      <w:marBottom w:val="0"/>
      <w:divBdr>
        <w:top w:val="none" w:sz="0" w:space="0" w:color="auto"/>
        <w:left w:val="none" w:sz="0" w:space="0" w:color="auto"/>
        <w:bottom w:val="none" w:sz="0" w:space="0" w:color="auto"/>
        <w:right w:val="none" w:sz="0" w:space="0" w:color="auto"/>
      </w:divBdr>
    </w:div>
    <w:div w:id="327903976">
      <w:bodyDiv w:val="1"/>
      <w:marLeft w:val="0"/>
      <w:marRight w:val="0"/>
      <w:marTop w:val="0"/>
      <w:marBottom w:val="0"/>
      <w:divBdr>
        <w:top w:val="none" w:sz="0" w:space="0" w:color="auto"/>
        <w:left w:val="none" w:sz="0" w:space="0" w:color="auto"/>
        <w:bottom w:val="none" w:sz="0" w:space="0" w:color="auto"/>
        <w:right w:val="none" w:sz="0" w:space="0" w:color="auto"/>
      </w:divBdr>
    </w:div>
    <w:div w:id="408960916">
      <w:bodyDiv w:val="1"/>
      <w:marLeft w:val="0"/>
      <w:marRight w:val="0"/>
      <w:marTop w:val="0"/>
      <w:marBottom w:val="0"/>
      <w:divBdr>
        <w:top w:val="none" w:sz="0" w:space="0" w:color="auto"/>
        <w:left w:val="none" w:sz="0" w:space="0" w:color="auto"/>
        <w:bottom w:val="none" w:sz="0" w:space="0" w:color="auto"/>
        <w:right w:val="none" w:sz="0" w:space="0" w:color="auto"/>
      </w:divBdr>
    </w:div>
    <w:div w:id="956178255">
      <w:bodyDiv w:val="1"/>
      <w:marLeft w:val="0"/>
      <w:marRight w:val="0"/>
      <w:marTop w:val="0"/>
      <w:marBottom w:val="0"/>
      <w:divBdr>
        <w:top w:val="none" w:sz="0" w:space="0" w:color="auto"/>
        <w:left w:val="none" w:sz="0" w:space="0" w:color="auto"/>
        <w:bottom w:val="none" w:sz="0" w:space="0" w:color="auto"/>
        <w:right w:val="none" w:sz="0" w:space="0" w:color="auto"/>
      </w:divBdr>
    </w:div>
    <w:div w:id="982584554">
      <w:bodyDiv w:val="1"/>
      <w:marLeft w:val="0"/>
      <w:marRight w:val="0"/>
      <w:marTop w:val="0"/>
      <w:marBottom w:val="0"/>
      <w:divBdr>
        <w:top w:val="none" w:sz="0" w:space="0" w:color="auto"/>
        <w:left w:val="none" w:sz="0" w:space="0" w:color="auto"/>
        <w:bottom w:val="none" w:sz="0" w:space="0" w:color="auto"/>
        <w:right w:val="none" w:sz="0" w:space="0" w:color="auto"/>
      </w:divBdr>
    </w:div>
    <w:div w:id="1111170341">
      <w:marLeft w:val="0"/>
      <w:marRight w:val="0"/>
      <w:marTop w:val="0"/>
      <w:marBottom w:val="0"/>
      <w:divBdr>
        <w:top w:val="none" w:sz="0" w:space="0" w:color="auto"/>
        <w:left w:val="none" w:sz="0" w:space="0" w:color="auto"/>
        <w:bottom w:val="none" w:sz="0" w:space="0" w:color="auto"/>
        <w:right w:val="none" w:sz="0" w:space="0" w:color="auto"/>
      </w:divBdr>
      <w:divsChild>
        <w:div w:id="1111170344">
          <w:marLeft w:val="0"/>
          <w:marRight w:val="0"/>
          <w:marTop w:val="0"/>
          <w:marBottom w:val="0"/>
          <w:divBdr>
            <w:top w:val="none" w:sz="0" w:space="0" w:color="auto"/>
            <w:left w:val="none" w:sz="0" w:space="0" w:color="auto"/>
            <w:bottom w:val="none" w:sz="0" w:space="0" w:color="auto"/>
            <w:right w:val="none" w:sz="0" w:space="0" w:color="auto"/>
          </w:divBdr>
          <w:divsChild>
            <w:div w:id="1111170340">
              <w:marLeft w:val="0"/>
              <w:marRight w:val="0"/>
              <w:marTop w:val="0"/>
              <w:marBottom w:val="0"/>
              <w:divBdr>
                <w:top w:val="none" w:sz="0" w:space="0" w:color="auto"/>
                <w:left w:val="none" w:sz="0" w:space="0" w:color="auto"/>
                <w:bottom w:val="none" w:sz="0" w:space="0" w:color="auto"/>
                <w:right w:val="none" w:sz="0" w:space="0" w:color="auto"/>
              </w:divBdr>
              <w:divsChild>
                <w:div w:id="11111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70346">
      <w:marLeft w:val="0"/>
      <w:marRight w:val="0"/>
      <w:marTop w:val="0"/>
      <w:marBottom w:val="0"/>
      <w:divBdr>
        <w:top w:val="none" w:sz="0" w:space="0" w:color="auto"/>
        <w:left w:val="none" w:sz="0" w:space="0" w:color="auto"/>
        <w:bottom w:val="none" w:sz="0" w:space="0" w:color="auto"/>
        <w:right w:val="none" w:sz="0" w:space="0" w:color="auto"/>
      </w:divBdr>
      <w:divsChild>
        <w:div w:id="1111170347">
          <w:marLeft w:val="0"/>
          <w:marRight w:val="0"/>
          <w:marTop w:val="0"/>
          <w:marBottom w:val="0"/>
          <w:divBdr>
            <w:top w:val="none" w:sz="0" w:space="0" w:color="auto"/>
            <w:left w:val="none" w:sz="0" w:space="0" w:color="auto"/>
            <w:bottom w:val="none" w:sz="0" w:space="0" w:color="auto"/>
            <w:right w:val="none" w:sz="0" w:space="0" w:color="auto"/>
          </w:divBdr>
          <w:divsChild>
            <w:div w:id="1111170342">
              <w:marLeft w:val="0"/>
              <w:marRight w:val="0"/>
              <w:marTop w:val="0"/>
              <w:marBottom w:val="0"/>
              <w:divBdr>
                <w:top w:val="none" w:sz="0" w:space="0" w:color="auto"/>
                <w:left w:val="none" w:sz="0" w:space="0" w:color="auto"/>
                <w:bottom w:val="none" w:sz="0" w:space="0" w:color="auto"/>
                <w:right w:val="none" w:sz="0" w:space="0" w:color="auto"/>
              </w:divBdr>
              <w:divsChild>
                <w:div w:id="11111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26296">
      <w:bodyDiv w:val="1"/>
      <w:marLeft w:val="0"/>
      <w:marRight w:val="0"/>
      <w:marTop w:val="0"/>
      <w:marBottom w:val="0"/>
      <w:divBdr>
        <w:top w:val="none" w:sz="0" w:space="0" w:color="auto"/>
        <w:left w:val="none" w:sz="0" w:space="0" w:color="auto"/>
        <w:bottom w:val="none" w:sz="0" w:space="0" w:color="auto"/>
        <w:right w:val="none" w:sz="0" w:space="0" w:color="auto"/>
      </w:divBdr>
    </w:div>
    <w:div w:id="1498769087">
      <w:bodyDiv w:val="1"/>
      <w:marLeft w:val="0"/>
      <w:marRight w:val="0"/>
      <w:marTop w:val="0"/>
      <w:marBottom w:val="0"/>
      <w:divBdr>
        <w:top w:val="none" w:sz="0" w:space="0" w:color="auto"/>
        <w:left w:val="none" w:sz="0" w:space="0" w:color="auto"/>
        <w:bottom w:val="none" w:sz="0" w:space="0" w:color="auto"/>
        <w:right w:val="none" w:sz="0" w:space="0" w:color="auto"/>
      </w:divBdr>
    </w:div>
    <w:div w:id="1572078136">
      <w:bodyDiv w:val="1"/>
      <w:marLeft w:val="0"/>
      <w:marRight w:val="0"/>
      <w:marTop w:val="0"/>
      <w:marBottom w:val="0"/>
      <w:divBdr>
        <w:top w:val="none" w:sz="0" w:space="0" w:color="auto"/>
        <w:left w:val="none" w:sz="0" w:space="0" w:color="auto"/>
        <w:bottom w:val="none" w:sz="0" w:space="0" w:color="auto"/>
        <w:right w:val="none" w:sz="0" w:space="0" w:color="auto"/>
      </w:divBdr>
    </w:div>
    <w:div w:id="1643536494">
      <w:bodyDiv w:val="1"/>
      <w:marLeft w:val="0"/>
      <w:marRight w:val="0"/>
      <w:marTop w:val="0"/>
      <w:marBottom w:val="0"/>
      <w:divBdr>
        <w:top w:val="none" w:sz="0" w:space="0" w:color="auto"/>
        <w:left w:val="none" w:sz="0" w:space="0" w:color="auto"/>
        <w:bottom w:val="none" w:sz="0" w:space="0" w:color="auto"/>
        <w:right w:val="none" w:sz="0" w:space="0" w:color="auto"/>
      </w:divBdr>
    </w:div>
    <w:div w:id="1670064356">
      <w:bodyDiv w:val="1"/>
      <w:marLeft w:val="0"/>
      <w:marRight w:val="0"/>
      <w:marTop w:val="0"/>
      <w:marBottom w:val="0"/>
      <w:divBdr>
        <w:top w:val="none" w:sz="0" w:space="0" w:color="auto"/>
        <w:left w:val="none" w:sz="0" w:space="0" w:color="auto"/>
        <w:bottom w:val="none" w:sz="0" w:space="0" w:color="auto"/>
        <w:right w:val="none" w:sz="0" w:space="0" w:color="auto"/>
      </w:divBdr>
    </w:div>
    <w:div w:id="1711564026">
      <w:bodyDiv w:val="1"/>
      <w:marLeft w:val="0"/>
      <w:marRight w:val="0"/>
      <w:marTop w:val="0"/>
      <w:marBottom w:val="0"/>
      <w:divBdr>
        <w:top w:val="none" w:sz="0" w:space="0" w:color="auto"/>
        <w:left w:val="none" w:sz="0" w:space="0" w:color="auto"/>
        <w:bottom w:val="none" w:sz="0" w:space="0" w:color="auto"/>
        <w:right w:val="none" w:sz="0" w:space="0" w:color="auto"/>
      </w:divBdr>
    </w:div>
    <w:div w:id="1787965713">
      <w:bodyDiv w:val="1"/>
      <w:marLeft w:val="0"/>
      <w:marRight w:val="0"/>
      <w:marTop w:val="0"/>
      <w:marBottom w:val="0"/>
      <w:divBdr>
        <w:top w:val="none" w:sz="0" w:space="0" w:color="auto"/>
        <w:left w:val="none" w:sz="0" w:space="0" w:color="auto"/>
        <w:bottom w:val="none" w:sz="0" w:space="0" w:color="auto"/>
        <w:right w:val="none" w:sz="0" w:space="0" w:color="auto"/>
      </w:divBdr>
    </w:div>
    <w:div w:id="198831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g-fkc.com/&#65289;&#12363;&#12425;&#125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47D80-CB27-47ED-9FA2-1BA095C24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Pages>
  <Words>1180</Words>
  <Characters>643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shaken02</dc:creator>
  <cp:lastModifiedBy>渡邉 康男</cp:lastModifiedBy>
  <cp:revision>88</cp:revision>
  <cp:lastPrinted>2023-09-26T01:11:00Z</cp:lastPrinted>
  <dcterms:created xsi:type="dcterms:W3CDTF">2020-09-02T06:08:00Z</dcterms:created>
  <dcterms:modified xsi:type="dcterms:W3CDTF">2024-09-17T08:27:00Z</dcterms:modified>
</cp:coreProperties>
</file>